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3E108" w14:textId="08CB8830" w:rsidR="00353036" w:rsidRDefault="00353036" w:rsidP="006C55D3">
      <w:pPr>
        <w:pStyle w:val="CommentText"/>
        <w:jc w:val="both"/>
        <w:rPr>
          <w:rFonts w:ascii="Montserrat" w:hAnsi="Montserrat" w:cs="Arial"/>
          <w:b/>
          <w:bCs/>
          <w:color w:val="27344C"/>
          <w:sz w:val="22"/>
          <w:szCs w:val="22"/>
        </w:rPr>
      </w:pPr>
      <w:r w:rsidRPr="006C55D3">
        <w:rPr>
          <w:rFonts w:ascii="Montserrat" w:hAnsi="Montserrat" w:cs="Arial"/>
          <w:b/>
          <w:bCs/>
          <w:color w:val="27344C"/>
          <w:sz w:val="22"/>
          <w:szCs w:val="22"/>
        </w:rPr>
        <w:t xml:space="preserve">Anexa 5_Lista cheltuielilor eligibile </w:t>
      </w:r>
    </w:p>
    <w:p w14:paraId="16C569D0" w14:textId="1F08A476" w:rsidR="00C05692" w:rsidRPr="006C55D3" w:rsidRDefault="00C05692" w:rsidP="006C55D3">
      <w:pPr>
        <w:pStyle w:val="CommentText"/>
        <w:jc w:val="both"/>
        <w:rPr>
          <w:rFonts w:ascii="Montserrat" w:hAnsi="Montserrat" w:cs="Arial"/>
          <w:b/>
          <w:bCs/>
          <w:color w:val="27344C"/>
          <w:sz w:val="22"/>
          <w:szCs w:val="22"/>
        </w:rPr>
      </w:pPr>
      <w:r w:rsidRPr="00C05692">
        <w:rPr>
          <w:rFonts w:ascii="Montserrat" w:hAnsi="Montserrat" w:cs="Arial"/>
          <w:b/>
          <w:bCs/>
          <w:color w:val="27344C"/>
          <w:sz w:val="22"/>
          <w:szCs w:val="22"/>
        </w:rPr>
        <w:t>IR 6.2.B Turism și calitatea vieții</w:t>
      </w:r>
    </w:p>
    <w:p w14:paraId="30D84DA0" w14:textId="77777777" w:rsidR="002F001E" w:rsidRPr="006C55D3" w:rsidRDefault="002F001E" w:rsidP="006C55D3">
      <w:pPr>
        <w:spacing w:before="120" w:after="120" w:line="240" w:lineRule="auto"/>
        <w:rPr>
          <w:rFonts w:ascii="Montserrat" w:eastAsia="Times New Roman" w:hAnsi="Montserrat" w:cs="Arial"/>
          <w:b/>
          <w:bCs/>
          <w:sz w:val="22"/>
          <w:szCs w:val="22"/>
          <w:lang w:val="ro-RO"/>
        </w:rPr>
      </w:pPr>
    </w:p>
    <w:p w14:paraId="09C192FF" w14:textId="77777777" w:rsidR="0038242C" w:rsidRPr="006C55D3" w:rsidRDefault="00BC52E6" w:rsidP="006C55D3">
      <w:pPr>
        <w:pStyle w:val="CommentText"/>
        <w:numPr>
          <w:ilvl w:val="0"/>
          <w:numId w:val="45"/>
        </w:numPr>
        <w:jc w:val="both"/>
        <w:rPr>
          <w:rFonts w:ascii="Montserrat" w:hAnsi="Montserrat" w:cs="Arial"/>
          <w:b/>
          <w:bCs/>
          <w:color w:val="27344C"/>
          <w:sz w:val="22"/>
          <w:szCs w:val="22"/>
        </w:rPr>
      </w:pPr>
      <w:r w:rsidRPr="006C55D3">
        <w:rPr>
          <w:rFonts w:ascii="Montserrat" w:hAnsi="Montserrat" w:cs="Arial"/>
          <w:b/>
          <w:bCs/>
          <w:color w:val="27344C"/>
          <w:sz w:val="22"/>
          <w:szCs w:val="22"/>
        </w:rPr>
        <w:t>Lista cheltuielilor eligibile pentru proiectele care vizează infrastructuri turistice de utilitate publică</w:t>
      </w:r>
      <w:r w:rsidR="0038242C" w:rsidRPr="006C55D3">
        <w:rPr>
          <w:rFonts w:ascii="Montserrat" w:hAnsi="Montserrat" w:cs="Arial"/>
          <w:b/>
          <w:bCs/>
          <w:color w:val="27344C"/>
          <w:sz w:val="22"/>
          <w:szCs w:val="22"/>
        </w:rPr>
        <w:t xml:space="preserve"> - investiții care nu sunt finanțate prin ajutor de stat</w:t>
      </w:r>
    </w:p>
    <w:p w14:paraId="6A13D40D" w14:textId="77777777" w:rsidR="00C702DC" w:rsidRPr="006C55D3" w:rsidRDefault="00C702DC" w:rsidP="006C55D3">
      <w:pPr>
        <w:pStyle w:val="CommentText"/>
        <w:jc w:val="both"/>
        <w:rPr>
          <w:rFonts w:ascii="Montserrat" w:hAnsi="Montserrat" w:cs="Arial"/>
          <w:b/>
          <w:bCs/>
          <w:color w:val="27344C"/>
          <w:sz w:val="22"/>
          <w:szCs w:val="22"/>
        </w:rPr>
      </w:pPr>
    </w:p>
    <w:tbl>
      <w:tblPr>
        <w:tblpPr w:leftFromText="181" w:rightFromText="181" w:vertAnchor="text" w:tblpY="1"/>
        <w:tblOverlap w:val="never"/>
        <w:tblW w:w="15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985"/>
        <w:gridCol w:w="6520"/>
        <w:gridCol w:w="3579"/>
      </w:tblGrid>
      <w:tr w:rsidR="006C55D3" w:rsidRPr="006C55D3" w14:paraId="5B6E3277" w14:textId="77777777" w:rsidTr="006C55D3">
        <w:trPr>
          <w:trHeight w:val="415"/>
        </w:trPr>
        <w:tc>
          <w:tcPr>
            <w:tcW w:w="2972" w:type="dxa"/>
          </w:tcPr>
          <w:p w14:paraId="4DF4D00D" w14:textId="77777777" w:rsidR="00CB083F" w:rsidRPr="006C55D3" w:rsidRDefault="00CB083F" w:rsidP="006C55D3">
            <w:pPr>
              <w:spacing w:before="120" w:after="120" w:line="240" w:lineRule="auto"/>
              <w:jc w:val="center"/>
              <w:rPr>
                <w:rFonts w:ascii="Montserrat" w:hAnsi="Montserrat" w:cs="Arial"/>
                <w:b/>
                <w:bCs/>
                <w:sz w:val="22"/>
                <w:szCs w:val="22"/>
              </w:rPr>
            </w:pPr>
            <w:r w:rsidRPr="006C55D3">
              <w:rPr>
                <w:rFonts w:ascii="Montserrat" w:hAnsi="Montserrat" w:cs="Arial"/>
                <w:b/>
                <w:bCs/>
                <w:sz w:val="22"/>
                <w:szCs w:val="22"/>
              </w:rPr>
              <w:t>Categorie/</w:t>
            </w:r>
          </w:p>
          <w:p w14:paraId="43DE6999" w14:textId="77777777" w:rsidR="00CB083F" w:rsidRPr="006C55D3" w:rsidRDefault="00CB083F" w:rsidP="006C55D3">
            <w:pPr>
              <w:spacing w:before="120" w:after="120" w:line="240" w:lineRule="auto"/>
              <w:ind w:left="309" w:hanging="309"/>
              <w:jc w:val="center"/>
              <w:rPr>
                <w:rFonts w:ascii="Montserrat" w:hAnsi="Montserrat" w:cs="Arial"/>
                <w:b/>
                <w:bCs/>
                <w:sz w:val="22"/>
                <w:szCs w:val="22"/>
              </w:rPr>
            </w:pPr>
            <w:r w:rsidRPr="006C55D3">
              <w:rPr>
                <w:rFonts w:ascii="Montserrat" w:hAnsi="Montserrat" w:cs="Arial"/>
                <w:b/>
                <w:bCs/>
                <w:sz w:val="22"/>
                <w:szCs w:val="22"/>
              </w:rPr>
              <w:t>subcategorie MySMIS</w:t>
            </w:r>
          </w:p>
        </w:tc>
        <w:tc>
          <w:tcPr>
            <w:tcW w:w="1985" w:type="dxa"/>
          </w:tcPr>
          <w:p w14:paraId="4685FB7B" w14:textId="77777777" w:rsidR="00CB083F" w:rsidRPr="006C55D3" w:rsidRDefault="00CB083F" w:rsidP="006C55D3">
            <w:pPr>
              <w:spacing w:before="120" w:after="120" w:line="240" w:lineRule="auto"/>
              <w:jc w:val="center"/>
              <w:rPr>
                <w:rFonts w:ascii="Montserrat" w:hAnsi="Montserrat" w:cs="Arial"/>
                <w:b/>
                <w:bCs/>
                <w:sz w:val="22"/>
                <w:szCs w:val="22"/>
              </w:rPr>
            </w:pPr>
            <w:r w:rsidRPr="006C55D3">
              <w:rPr>
                <w:rFonts w:ascii="Montserrat" w:hAnsi="Montserrat" w:cs="Arial"/>
                <w:b/>
                <w:bCs/>
                <w:sz w:val="22"/>
                <w:szCs w:val="22"/>
              </w:rPr>
              <w:t>Limite procentuale</w:t>
            </w:r>
          </w:p>
        </w:tc>
        <w:tc>
          <w:tcPr>
            <w:tcW w:w="6520" w:type="dxa"/>
          </w:tcPr>
          <w:p w14:paraId="1D0D82EA" w14:textId="77777777" w:rsidR="00CB083F" w:rsidRPr="006C55D3" w:rsidRDefault="00CB083F" w:rsidP="006C55D3">
            <w:pPr>
              <w:spacing w:before="120" w:after="120" w:line="240" w:lineRule="auto"/>
              <w:jc w:val="center"/>
              <w:rPr>
                <w:rFonts w:ascii="Montserrat" w:hAnsi="Montserrat" w:cs="Arial"/>
                <w:b/>
                <w:bCs/>
                <w:sz w:val="22"/>
                <w:szCs w:val="22"/>
              </w:rPr>
            </w:pPr>
            <w:r w:rsidRPr="006C55D3">
              <w:rPr>
                <w:rFonts w:ascii="Montserrat" w:hAnsi="Montserrat" w:cs="Arial"/>
                <w:b/>
                <w:bCs/>
                <w:sz w:val="22"/>
                <w:szCs w:val="22"/>
              </w:rPr>
              <w:t>Observații</w:t>
            </w:r>
          </w:p>
        </w:tc>
        <w:tc>
          <w:tcPr>
            <w:tcW w:w="3579" w:type="dxa"/>
          </w:tcPr>
          <w:p w14:paraId="2A640DB2" w14:textId="77777777" w:rsidR="00CB083F" w:rsidRPr="006C55D3" w:rsidRDefault="00CB083F" w:rsidP="006C55D3">
            <w:pPr>
              <w:spacing w:before="120" w:after="120" w:line="240" w:lineRule="auto"/>
              <w:jc w:val="center"/>
              <w:rPr>
                <w:rFonts w:ascii="Montserrat" w:hAnsi="Montserrat" w:cs="Arial"/>
                <w:b/>
                <w:bCs/>
                <w:sz w:val="22"/>
                <w:szCs w:val="22"/>
              </w:rPr>
            </w:pPr>
            <w:r w:rsidRPr="006C55D3">
              <w:rPr>
                <w:rFonts w:ascii="Montserrat" w:hAnsi="Montserrat" w:cs="Arial"/>
                <w:b/>
                <w:bCs/>
                <w:sz w:val="22"/>
                <w:szCs w:val="22"/>
              </w:rPr>
              <w:t>Capitol/ subcapitol corespondent în devizul general</w:t>
            </w:r>
            <w:r w:rsidRPr="006C55D3">
              <w:rPr>
                <w:rStyle w:val="FootnoteReference"/>
                <w:rFonts w:ascii="Montserrat" w:hAnsi="Montserrat" w:cs="Arial"/>
                <w:b/>
                <w:bCs/>
                <w:sz w:val="22"/>
                <w:szCs w:val="22"/>
              </w:rPr>
              <w:footnoteReference w:id="1"/>
            </w:r>
          </w:p>
        </w:tc>
      </w:tr>
      <w:tr w:rsidR="006C55D3" w:rsidRPr="006C55D3" w14:paraId="446CA95E" w14:textId="77777777" w:rsidTr="006C55D3">
        <w:trPr>
          <w:trHeight w:val="699"/>
          <w:tblHeader/>
        </w:trPr>
        <w:tc>
          <w:tcPr>
            <w:tcW w:w="2972" w:type="dxa"/>
          </w:tcPr>
          <w:p w14:paraId="2D92E00A" w14:textId="77777777" w:rsidR="00CB083F" w:rsidRPr="006C55D3" w:rsidRDefault="00CB083F" w:rsidP="006C55D3">
            <w:pPr>
              <w:spacing w:before="120" w:after="120" w:line="240" w:lineRule="auto"/>
              <w:ind w:right="-386"/>
              <w:rPr>
                <w:rFonts w:ascii="Montserrat" w:eastAsia="Times New Roman" w:hAnsi="Montserrat" w:cs="Arial"/>
                <w:b/>
                <w:bCs/>
                <w:sz w:val="22"/>
                <w:szCs w:val="22"/>
                <w:lang w:val="ro-RO" w:eastAsia="ro-RO"/>
              </w:rPr>
            </w:pPr>
            <w:r w:rsidRPr="006C55D3">
              <w:rPr>
                <w:rFonts w:ascii="Montserrat" w:hAnsi="Montserrat" w:cs="Arial"/>
                <w:b/>
                <w:bCs/>
                <w:sz w:val="22"/>
                <w:szCs w:val="22"/>
                <w:lang w:val="ro-RO"/>
              </w:rPr>
              <w:t>L</w:t>
            </w:r>
            <w:r w:rsidRPr="006C55D3">
              <w:rPr>
                <w:rFonts w:ascii="Montserrat" w:eastAsia="Times New Roman" w:hAnsi="Montserrat" w:cs="Arial"/>
                <w:b/>
                <w:bCs/>
                <w:sz w:val="22"/>
                <w:szCs w:val="22"/>
                <w:lang w:val="ro-RO" w:eastAsia="ro-RO"/>
              </w:rPr>
              <w:t>ucrări/</w:t>
            </w:r>
          </w:p>
          <w:p w14:paraId="76A9AD2E" w14:textId="77777777" w:rsidR="00CB083F" w:rsidRPr="006C55D3" w:rsidRDefault="00CB083F" w:rsidP="006C55D3">
            <w:pPr>
              <w:spacing w:before="120" w:after="120" w:line="240" w:lineRule="auto"/>
              <w:ind w:right="-386"/>
              <w:rPr>
                <w:rFonts w:ascii="Montserrat" w:hAnsi="Montserrat" w:cs="Arial"/>
                <w:sz w:val="22"/>
                <w:szCs w:val="22"/>
                <w:lang w:val="ro-RO"/>
              </w:rPr>
            </w:pPr>
            <w:r w:rsidRPr="006C55D3">
              <w:rPr>
                <w:rFonts w:ascii="Montserrat" w:eastAsia="Times New Roman" w:hAnsi="Montserrat" w:cs="Arial"/>
                <w:sz w:val="22"/>
                <w:szCs w:val="22"/>
                <w:lang w:val="ro-RO" w:eastAsia="ro-RO"/>
              </w:rPr>
              <w:t>1.2 Amenajarea terenului</w:t>
            </w:r>
          </w:p>
        </w:tc>
        <w:tc>
          <w:tcPr>
            <w:tcW w:w="1985" w:type="dxa"/>
            <w:vMerge w:val="restart"/>
          </w:tcPr>
          <w:p w14:paraId="6665BDD6" w14:textId="77777777" w:rsidR="00CB083F" w:rsidRPr="006C55D3" w:rsidRDefault="00CB083F" w:rsidP="006C55D3">
            <w:pPr>
              <w:spacing w:before="120" w:after="120" w:line="240" w:lineRule="auto"/>
              <w:rPr>
                <w:rFonts w:ascii="Montserrat" w:hAnsi="Montserrat" w:cs="Arial"/>
                <w:sz w:val="22"/>
                <w:szCs w:val="22"/>
              </w:rPr>
            </w:pPr>
            <w:r w:rsidRPr="006C55D3">
              <w:rPr>
                <w:rFonts w:ascii="Montserrat" w:hAnsi="Montserrat" w:cs="Arial"/>
                <w:sz w:val="22"/>
                <w:szCs w:val="22"/>
                <w:lang w:val="ro-RO"/>
              </w:rPr>
              <w:t xml:space="preserve">Valoarea cumulată a cheltuielilor cuprinse în </w:t>
            </w:r>
            <w:r w:rsidRPr="006C55D3">
              <w:rPr>
                <w:rFonts w:ascii="Montserrat" w:hAnsi="Montserrat" w:cs="Arial"/>
                <w:b/>
                <w:bCs/>
                <w:sz w:val="22"/>
                <w:szCs w:val="22"/>
                <w:lang w:val="ro-RO"/>
              </w:rPr>
              <w:t>categoria Lucrări</w:t>
            </w:r>
            <w:r w:rsidRPr="006C55D3">
              <w:rPr>
                <w:rFonts w:ascii="Montserrat" w:hAnsi="Montserrat" w:cs="Arial"/>
                <w:sz w:val="22"/>
                <w:szCs w:val="22"/>
                <w:lang w:val="ro-RO"/>
              </w:rPr>
              <w:t xml:space="preserve">, </w:t>
            </w:r>
            <w:r w:rsidRPr="006C55D3">
              <w:rPr>
                <w:rFonts w:ascii="Montserrat" w:hAnsi="Montserrat" w:cs="Arial"/>
                <w:b/>
                <w:bCs/>
                <w:sz w:val="22"/>
                <w:szCs w:val="22"/>
                <w:lang w:val="ro-RO"/>
              </w:rPr>
              <w:t xml:space="preserve">subcategoriile </w:t>
            </w:r>
            <w:r w:rsidRPr="006C55D3">
              <w:rPr>
                <w:rFonts w:ascii="Montserrat" w:hAnsi="Montserrat" w:cs="Arial"/>
                <w:b/>
                <w:bCs/>
                <w:sz w:val="22"/>
                <w:szCs w:val="22"/>
              </w:rPr>
              <w:t>1.2, 1.3, 1.4., 2</w:t>
            </w:r>
            <w:r w:rsidRPr="006C55D3">
              <w:rPr>
                <w:rFonts w:ascii="Montserrat" w:hAnsi="Montserrat" w:cs="Arial"/>
                <w:sz w:val="22"/>
                <w:szCs w:val="22"/>
              </w:rPr>
              <w:t xml:space="preserve"> sunt eligibile în limita a </w:t>
            </w:r>
            <w:r w:rsidRPr="006C55D3">
              <w:rPr>
                <w:rFonts w:ascii="Montserrat" w:hAnsi="Montserrat" w:cs="Arial"/>
                <w:b/>
                <w:bCs/>
                <w:sz w:val="22"/>
                <w:szCs w:val="22"/>
              </w:rPr>
              <w:t>10%</w:t>
            </w:r>
            <w:r w:rsidRPr="006C55D3">
              <w:rPr>
                <w:rFonts w:ascii="Montserrat" w:hAnsi="Montserrat" w:cs="Arial"/>
                <w:sz w:val="22"/>
                <w:szCs w:val="22"/>
              </w:rPr>
              <w:t xml:space="preserve"> din valoarea eligibilă a investiției</w:t>
            </w:r>
          </w:p>
        </w:tc>
        <w:tc>
          <w:tcPr>
            <w:tcW w:w="6520" w:type="dxa"/>
          </w:tcPr>
          <w:p w14:paraId="6830ABCF" w14:textId="3057DD0A" w:rsidR="00CB083F" w:rsidRPr="006C55D3" w:rsidRDefault="00CB083F"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rPr>
              <w:t xml:space="preserve">Se includ cheltuielile efectuate pentru pregătirea amplasamentului şi care constau în: demolări, demontări, dezafectări, defrişări, </w:t>
            </w:r>
            <w:r w:rsidRPr="006C55D3">
              <w:rPr>
                <w:rFonts w:ascii="Montserrat" w:hAnsi="Montserrat" w:cs="Arial"/>
                <w:sz w:val="22"/>
                <w:szCs w:val="22"/>
                <w:lang w:val="ro-RO"/>
              </w:rPr>
              <w:t xml:space="preserve">colectare, sortare și transport la depozitele autorizare a </w:t>
            </w:r>
            <w:r w:rsidRPr="006C55D3">
              <w:rPr>
                <w:rFonts w:ascii="Montserrat" w:hAnsi="Montserrat" w:cs="Arial"/>
                <w:sz w:val="22"/>
                <w:szCs w:val="22"/>
              </w:rPr>
              <w:t>deșeuri</w:t>
            </w:r>
            <w:r w:rsidRPr="006C55D3">
              <w:rPr>
                <w:rFonts w:ascii="Montserrat" w:hAnsi="Montserrat" w:cs="Arial"/>
                <w:sz w:val="22"/>
                <w:szCs w:val="22"/>
                <w:lang w:val="ro-RO"/>
              </w:rPr>
              <w:t>lor</w:t>
            </w:r>
            <w:r w:rsidRPr="006C55D3">
              <w:rPr>
                <w:rFonts w:ascii="Montserrat" w:hAnsi="Montserrat" w:cs="Arial"/>
                <w:sz w:val="22"/>
                <w:szCs w:val="22"/>
              </w:rPr>
              <w:t xml:space="preserve"> rezultate, sistematizări pe verticală, accesuri/drenuri/rigole/</w:t>
            </w:r>
            <w:r w:rsidRPr="006C55D3">
              <w:rPr>
                <w:rFonts w:ascii="Montserrat" w:hAnsi="Montserrat" w:cs="Arial"/>
                <w:sz w:val="22"/>
                <w:szCs w:val="22"/>
                <w:lang w:val="ro-RO"/>
              </w:rPr>
              <w:t xml:space="preserve"> </w:t>
            </w:r>
            <w:r w:rsidRPr="006C55D3">
              <w:rPr>
                <w:rFonts w:ascii="Montserrat" w:hAnsi="Montserrat" w:cs="Arial"/>
                <w:sz w:val="22"/>
                <w:szCs w:val="22"/>
              </w:rPr>
              <w:t>canale de scurgere, ziduri de sprijin, drenaje, epui</w:t>
            </w:r>
            <w:r w:rsidRPr="006C55D3">
              <w:rPr>
                <w:rFonts w:ascii="Montserrat" w:hAnsi="Montserrat" w:cs="Arial"/>
                <w:sz w:val="22"/>
                <w:szCs w:val="22"/>
                <w:lang w:val="ro-RO"/>
              </w:rPr>
              <w:t>z</w:t>
            </w:r>
            <w:r w:rsidRPr="006C55D3">
              <w:rPr>
                <w:rFonts w:ascii="Montserrat" w:hAnsi="Montserrat" w:cs="Arial"/>
                <w:sz w:val="22"/>
                <w:szCs w:val="22"/>
              </w:rPr>
              <w:t>mente, exclusiv cele aferente realizării lucrărilor pentru investiţia de bază, devieri de cursuri de apă, strămutări de monumente istorice, descărcări de sarcină arheologică sau, după caz, protejare în timpul execuției obiectivului de investiții (în cazul executării unor lucrări pe amplasamente ce fac parte din Lista monumentelor istorice sau din Repertoriul arheologic național)</w:t>
            </w:r>
            <w:r w:rsidRPr="006C55D3">
              <w:rPr>
                <w:rFonts w:ascii="Montserrat" w:hAnsi="Montserrat" w:cs="Arial"/>
                <w:sz w:val="22"/>
                <w:szCs w:val="22"/>
                <w:lang w:val="ro-RO"/>
              </w:rPr>
              <w:t>, lucrări pentru pregătirea amplasamentului.</w:t>
            </w:r>
          </w:p>
        </w:tc>
        <w:tc>
          <w:tcPr>
            <w:tcW w:w="3579" w:type="dxa"/>
          </w:tcPr>
          <w:p w14:paraId="2E3C01B6" w14:textId="77777777" w:rsidR="00CB083F" w:rsidRPr="006C55D3" w:rsidRDefault="00CB083F"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 xml:space="preserve">1. Cheltuieli pentru obținerea și amenajarea terenului/ </w:t>
            </w:r>
          </w:p>
          <w:p w14:paraId="4F1A70F8" w14:textId="77777777" w:rsidR="00CB083F" w:rsidRPr="006C55D3" w:rsidRDefault="00CB083F" w:rsidP="006C55D3">
            <w:pPr>
              <w:spacing w:before="120" w:after="120" w:line="240" w:lineRule="auto"/>
              <w:jc w:val="both"/>
              <w:rPr>
                <w:rFonts w:ascii="Montserrat" w:hAnsi="Montserrat" w:cs="Arial"/>
                <w:b/>
                <w:bCs/>
                <w:sz w:val="22"/>
                <w:szCs w:val="22"/>
                <w:lang w:val="ro-RO"/>
              </w:rPr>
            </w:pPr>
            <w:r w:rsidRPr="006C55D3">
              <w:rPr>
                <w:rFonts w:ascii="Montserrat" w:eastAsia="Times New Roman" w:hAnsi="Montserrat" w:cs="Arial"/>
                <w:sz w:val="22"/>
                <w:szCs w:val="22"/>
                <w:lang w:val="ro-RO" w:eastAsia="ro-RO"/>
              </w:rPr>
              <w:t>1.2 Amenajarea terenului</w:t>
            </w:r>
          </w:p>
        </w:tc>
      </w:tr>
      <w:tr w:rsidR="006C55D3" w:rsidRPr="006C55D3" w14:paraId="6C8BC30E" w14:textId="77777777" w:rsidTr="006C55D3">
        <w:trPr>
          <w:trHeight w:val="1068"/>
          <w:tblHeader/>
        </w:trPr>
        <w:tc>
          <w:tcPr>
            <w:tcW w:w="2972" w:type="dxa"/>
          </w:tcPr>
          <w:p w14:paraId="17AA5BBC" w14:textId="77777777" w:rsidR="00CB083F" w:rsidRPr="006C55D3" w:rsidRDefault="00CB083F" w:rsidP="006C55D3">
            <w:pPr>
              <w:spacing w:before="120" w:after="120" w:line="240" w:lineRule="auto"/>
              <w:ind w:right="29"/>
              <w:rPr>
                <w:rFonts w:ascii="Montserrat" w:eastAsia="Times New Roman" w:hAnsi="Montserrat" w:cs="Arial"/>
                <w:b/>
                <w:bCs/>
                <w:sz w:val="22"/>
                <w:szCs w:val="22"/>
                <w:lang w:val="ro-RO" w:eastAsia="ro-RO"/>
              </w:rPr>
            </w:pPr>
            <w:r w:rsidRPr="006C55D3">
              <w:rPr>
                <w:rFonts w:ascii="Montserrat" w:hAnsi="Montserrat" w:cs="Arial"/>
                <w:b/>
                <w:bCs/>
                <w:sz w:val="22"/>
                <w:szCs w:val="22"/>
                <w:lang w:val="ro-RO"/>
              </w:rPr>
              <w:lastRenderedPageBreak/>
              <w:t>L</w:t>
            </w:r>
            <w:r w:rsidRPr="006C55D3">
              <w:rPr>
                <w:rFonts w:ascii="Montserrat" w:eastAsia="Times New Roman" w:hAnsi="Montserrat" w:cs="Arial"/>
                <w:b/>
                <w:bCs/>
                <w:sz w:val="22"/>
                <w:szCs w:val="22"/>
                <w:lang w:val="ro-RO" w:eastAsia="ro-RO"/>
              </w:rPr>
              <w:t>ucrări/</w:t>
            </w:r>
          </w:p>
          <w:p w14:paraId="7D8DF3F0" w14:textId="77777777" w:rsidR="00CB083F" w:rsidRPr="006C55D3" w:rsidRDefault="00CB083F" w:rsidP="006C55D3">
            <w:pPr>
              <w:spacing w:before="120" w:after="120" w:line="240" w:lineRule="auto"/>
              <w:ind w:right="29"/>
              <w:rPr>
                <w:rFonts w:ascii="Montserrat" w:hAnsi="Montserrat" w:cs="Arial"/>
                <w:sz w:val="22"/>
                <w:szCs w:val="22"/>
                <w:lang w:val="ro-RO"/>
              </w:rPr>
            </w:pPr>
            <w:r w:rsidRPr="006C55D3">
              <w:rPr>
                <w:rFonts w:ascii="Montserrat" w:hAnsi="Montserrat" w:cs="Arial"/>
                <w:sz w:val="22"/>
                <w:szCs w:val="22"/>
                <w:lang w:val="ro-RO"/>
              </w:rPr>
              <w:t xml:space="preserve">1.3 </w:t>
            </w:r>
            <w:r w:rsidRPr="006C55D3">
              <w:rPr>
                <w:rFonts w:ascii="Montserrat" w:hAnsi="Montserrat" w:cs="Arial"/>
                <w:sz w:val="22"/>
                <w:szCs w:val="22"/>
              </w:rPr>
              <w:t>Amenajări pentru protecţia mediului şi aducerea la starea iniţială</w:t>
            </w:r>
          </w:p>
        </w:tc>
        <w:tc>
          <w:tcPr>
            <w:tcW w:w="1985" w:type="dxa"/>
            <w:vMerge/>
          </w:tcPr>
          <w:p w14:paraId="49D44AAE" w14:textId="77777777" w:rsidR="00CB083F" w:rsidRPr="006C55D3" w:rsidRDefault="00CB083F" w:rsidP="006C55D3">
            <w:pPr>
              <w:spacing w:before="120" w:after="120" w:line="240" w:lineRule="auto"/>
              <w:rPr>
                <w:rFonts w:ascii="Montserrat" w:hAnsi="Montserrat" w:cs="Arial"/>
                <w:sz w:val="22"/>
                <w:szCs w:val="22"/>
              </w:rPr>
            </w:pPr>
          </w:p>
        </w:tc>
        <w:tc>
          <w:tcPr>
            <w:tcW w:w="6520" w:type="dxa"/>
          </w:tcPr>
          <w:p w14:paraId="7041BEDD"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cheltuielile efectuate pentru lucrări și acțiuni de protecția mediului, inclusiv pentru refacerea cadrului natural după terminarea lucrărilor.</w:t>
            </w:r>
          </w:p>
        </w:tc>
        <w:tc>
          <w:tcPr>
            <w:tcW w:w="3579" w:type="dxa"/>
          </w:tcPr>
          <w:p w14:paraId="25441355" w14:textId="77777777" w:rsidR="00CB083F" w:rsidRPr="006C55D3" w:rsidRDefault="00CB083F"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 xml:space="preserve">1. Cheltuieli pentru obținerea și amenajarea terenului/ </w:t>
            </w:r>
          </w:p>
          <w:p w14:paraId="3FA65EB3"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 xml:space="preserve">1.3 </w:t>
            </w:r>
            <w:r w:rsidRPr="006C55D3">
              <w:rPr>
                <w:rFonts w:ascii="Montserrat" w:hAnsi="Montserrat" w:cs="Arial"/>
                <w:sz w:val="22"/>
                <w:szCs w:val="22"/>
              </w:rPr>
              <w:t>Amenajări pentru protecţia mediului şi aducerea la starea iniţială</w:t>
            </w:r>
          </w:p>
        </w:tc>
      </w:tr>
      <w:tr w:rsidR="006C55D3" w:rsidRPr="006C55D3" w14:paraId="4EF5B7BF" w14:textId="77777777" w:rsidTr="006C55D3">
        <w:trPr>
          <w:trHeight w:val="718"/>
          <w:tblHeader/>
        </w:trPr>
        <w:tc>
          <w:tcPr>
            <w:tcW w:w="2972" w:type="dxa"/>
          </w:tcPr>
          <w:p w14:paraId="48C6DB9C" w14:textId="77777777" w:rsidR="00CB083F" w:rsidRPr="006C55D3" w:rsidRDefault="00CB083F" w:rsidP="006C55D3">
            <w:pPr>
              <w:spacing w:before="120" w:after="120" w:line="240" w:lineRule="auto"/>
              <w:ind w:right="29"/>
              <w:rPr>
                <w:rFonts w:ascii="Montserrat" w:eastAsia="Times New Roman" w:hAnsi="Montserrat" w:cs="Arial"/>
                <w:b/>
                <w:bCs/>
                <w:sz w:val="22"/>
                <w:szCs w:val="22"/>
                <w:lang w:val="ro-RO" w:eastAsia="ro-RO"/>
              </w:rPr>
            </w:pPr>
            <w:r w:rsidRPr="006C55D3">
              <w:rPr>
                <w:rFonts w:ascii="Montserrat" w:hAnsi="Montserrat" w:cs="Arial"/>
                <w:b/>
                <w:bCs/>
                <w:sz w:val="22"/>
                <w:szCs w:val="22"/>
                <w:lang w:val="ro-RO"/>
              </w:rPr>
              <w:t>L</w:t>
            </w:r>
            <w:r w:rsidRPr="006C55D3">
              <w:rPr>
                <w:rFonts w:ascii="Montserrat" w:eastAsia="Times New Roman" w:hAnsi="Montserrat" w:cs="Arial"/>
                <w:b/>
                <w:bCs/>
                <w:sz w:val="22"/>
                <w:szCs w:val="22"/>
                <w:lang w:val="ro-RO" w:eastAsia="ro-RO"/>
              </w:rPr>
              <w:t>ucrări/</w:t>
            </w:r>
          </w:p>
          <w:p w14:paraId="0FE3BC54" w14:textId="77777777" w:rsidR="00CB083F" w:rsidRPr="006C55D3" w:rsidRDefault="00CB083F" w:rsidP="006C55D3">
            <w:pPr>
              <w:pStyle w:val="ListParagraph"/>
              <w:spacing w:before="120" w:after="120"/>
              <w:ind w:left="36" w:right="29"/>
              <w:jc w:val="left"/>
              <w:rPr>
                <w:rFonts w:ascii="Montserrat" w:hAnsi="Montserrat" w:cs="Arial"/>
                <w:color w:val="27344C"/>
                <w:sz w:val="22"/>
                <w:szCs w:val="22"/>
              </w:rPr>
            </w:pPr>
            <w:r w:rsidRPr="006C55D3">
              <w:rPr>
                <w:rFonts w:ascii="Montserrat" w:hAnsi="Montserrat" w:cs="Arial"/>
                <w:color w:val="27344C"/>
                <w:sz w:val="22"/>
                <w:szCs w:val="22"/>
              </w:rPr>
              <w:t>1.4 Cheltuieli pentru relocarea/protecția utilităților</w:t>
            </w:r>
          </w:p>
        </w:tc>
        <w:tc>
          <w:tcPr>
            <w:tcW w:w="1985" w:type="dxa"/>
            <w:vMerge/>
          </w:tcPr>
          <w:p w14:paraId="2EBC8F06" w14:textId="77777777" w:rsidR="00CB083F" w:rsidRPr="006C55D3" w:rsidRDefault="00CB083F" w:rsidP="006C55D3">
            <w:pPr>
              <w:spacing w:before="120" w:after="120" w:line="240" w:lineRule="auto"/>
              <w:rPr>
                <w:rFonts w:ascii="Montserrat" w:hAnsi="Montserrat" w:cs="Arial"/>
                <w:sz w:val="22"/>
                <w:szCs w:val="22"/>
              </w:rPr>
            </w:pPr>
          </w:p>
        </w:tc>
        <w:tc>
          <w:tcPr>
            <w:tcW w:w="6520" w:type="dxa"/>
          </w:tcPr>
          <w:p w14:paraId="12C7AEFA"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cheltuielile pentru relocarea/ protecţia utilităţilor (devieri reţele de utilităţi din amplasament).</w:t>
            </w:r>
          </w:p>
        </w:tc>
        <w:tc>
          <w:tcPr>
            <w:tcW w:w="3579" w:type="dxa"/>
          </w:tcPr>
          <w:p w14:paraId="11905F7A" w14:textId="77777777" w:rsidR="00CB083F" w:rsidRPr="006C55D3" w:rsidRDefault="00CB083F"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 xml:space="preserve">1. Cheltuieli pentru obținerea și amenajarea terenului/ </w:t>
            </w:r>
          </w:p>
          <w:p w14:paraId="6AAB76B4"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1.4 Cheltuieli pentru relocarea/protecția utilităților</w:t>
            </w:r>
          </w:p>
        </w:tc>
      </w:tr>
      <w:tr w:rsidR="006C55D3" w:rsidRPr="006C55D3" w14:paraId="6D859484" w14:textId="77777777" w:rsidTr="006C55D3">
        <w:trPr>
          <w:trHeight w:val="639"/>
          <w:tblHeader/>
        </w:trPr>
        <w:tc>
          <w:tcPr>
            <w:tcW w:w="2972" w:type="dxa"/>
          </w:tcPr>
          <w:p w14:paraId="43970ADB" w14:textId="77777777" w:rsidR="00CB083F" w:rsidRPr="006C55D3" w:rsidRDefault="00CB083F" w:rsidP="006C55D3">
            <w:pPr>
              <w:spacing w:before="120" w:after="120" w:line="240" w:lineRule="auto"/>
              <w:ind w:right="29"/>
              <w:rPr>
                <w:rFonts w:ascii="Montserrat" w:eastAsia="Times New Roman" w:hAnsi="Montserrat" w:cs="Arial"/>
                <w:b/>
                <w:bCs/>
                <w:sz w:val="22"/>
                <w:szCs w:val="22"/>
                <w:lang w:val="ro-RO" w:eastAsia="ro-RO"/>
              </w:rPr>
            </w:pPr>
            <w:r w:rsidRPr="006C55D3">
              <w:rPr>
                <w:rFonts w:ascii="Montserrat" w:hAnsi="Montserrat" w:cs="Arial"/>
                <w:b/>
                <w:bCs/>
                <w:sz w:val="22"/>
                <w:szCs w:val="22"/>
                <w:lang w:val="ro-RO"/>
              </w:rPr>
              <w:t>L</w:t>
            </w:r>
            <w:r w:rsidRPr="006C55D3">
              <w:rPr>
                <w:rFonts w:ascii="Montserrat" w:eastAsia="Times New Roman" w:hAnsi="Montserrat" w:cs="Arial"/>
                <w:b/>
                <w:bCs/>
                <w:sz w:val="22"/>
                <w:szCs w:val="22"/>
                <w:lang w:val="ro-RO" w:eastAsia="ro-RO"/>
              </w:rPr>
              <w:t>ucrări/</w:t>
            </w:r>
          </w:p>
          <w:p w14:paraId="14883FB0" w14:textId="77777777" w:rsidR="00CB083F" w:rsidRPr="006C55D3" w:rsidRDefault="00CB083F" w:rsidP="006C55D3">
            <w:pPr>
              <w:spacing w:before="120" w:after="120" w:line="240" w:lineRule="auto"/>
              <w:ind w:right="29"/>
              <w:rPr>
                <w:rFonts w:ascii="Montserrat" w:hAnsi="Montserrat" w:cs="Arial"/>
                <w:sz w:val="22"/>
                <w:szCs w:val="22"/>
              </w:rPr>
            </w:pPr>
            <w:r w:rsidRPr="006C55D3">
              <w:rPr>
                <w:rFonts w:ascii="Montserrat" w:hAnsi="Montserrat" w:cs="Arial"/>
                <w:sz w:val="22"/>
                <w:szCs w:val="22"/>
                <w:lang w:val="ro-RO"/>
              </w:rPr>
              <w:t xml:space="preserve">2. </w:t>
            </w:r>
            <w:r w:rsidRPr="006C55D3">
              <w:rPr>
                <w:rFonts w:ascii="Montserrat" w:hAnsi="Montserrat" w:cs="Arial"/>
                <w:sz w:val="22"/>
                <w:szCs w:val="22"/>
              </w:rPr>
              <w:t xml:space="preserve">Cheltuieli pentru asigurarea utilităților necesare obiectivului </w:t>
            </w:r>
            <w:r w:rsidRPr="006C55D3">
              <w:rPr>
                <w:rFonts w:ascii="Montserrat" w:hAnsi="Montserrat" w:cs="Arial"/>
                <w:sz w:val="22"/>
                <w:szCs w:val="22"/>
                <w:lang w:val="ro-RO"/>
              </w:rPr>
              <w:t xml:space="preserve"> </w:t>
            </w:r>
            <w:r w:rsidRPr="006C55D3">
              <w:rPr>
                <w:rFonts w:ascii="Montserrat" w:hAnsi="Montserrat" w:cs="Arial"/>
                <w:sz w:val="22"/>
                <w:szCs w:val="22"/>
              </w:rPr>
              <w:t>de investiții</w:t>
            </w:r>
          </w:p>
        </w:tc>
        <w:tc>
          <w:tcPr>
            <w:tcW w:w="1985" w:type="dxa"/>
            <w:vMerge/>
          </w:tcPr>
          <w:p w14:paraId="4A000B65" w14:textId="77777777" w:rsidR="00CB083F" w:rsidRPr="006C55D3" w:rsidRDefault="00CB083F" w:rsidP="006C55D3">
            <w:pPr>
              <w:spacing w:before="120" w:after="120" w:line="240" w:lineRule="auto"/>
              <w:rPr>
                <w:rFonts w:ascii="Montserrat" w:hAnsi="Montserrat" w:cs="Arial"/>
                <w:sz w:val="22"/>
                <w:szCs w:val="22"/>
              </w:rPr>
            </w:pPr>
          </w:p>
        </w:tc>
        <w:tc>
          <w:tcPr>
            <w:tcW w:w="6520" w:type="dxa"/>
          </w:tcPr>
          <w:p w14:paraId="7EC1EDF7"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cheltuielile aferente lucrărilor pentru asigurarea cu utilitățile necesare a funcționării obiectivului de investiție, care se execută pe amplasamentul delimitat din punct de vedere juridic ca aparținând obiectivului de investiție, precum și cheltuielile aferente racordării la rețelele de utilități.</w:t>
            </w:r>
          </w:p>
        </w:tc>
        <w:tc>
          <w:tcPr>
            <w:tcW w:w="3579" w:type="dxa"/>
          </w:tcPr>
          <w:p w14:paraId="70D3197C"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b/>
                <w:bCs/>
                <w:sz w:val="22"/>
                <w:szCs w:val="22"/>
                <w:lang w:val="ro-RO"/>
              </w:rPr>
              <w:t>2. Cheltuieli pentru asigurarea utilităților necesare obiectivului de investiții</w:t>
            </w:r>
          </w:p>
        </w:tc>
      </w:tr>
      <w:tr w:rsidR="006C55D3" w:rsidRPr="006C55D3" w14:paraId="335071FB" w14:textId="77777777" w:rsidTr="006C55D3">
        <w:trPr>
          <w:trHeight w:val="639"/>
          <w:tblHeader/>
        </w:trPr>
        <w:tc>
          <w:tcPr>
            <w:tcW w:w="2972" w:type="dxa"/>
          </w:tcPr>
          <w:p w14:paraId="389F9081" w14:textId="77777777" w:rsidR="00CB083F" w:rsidRPr="006C55D3" w:rsidRDefault="00CB083F" w:rsidP="006C55D3">
            <w:pPr>
              <w:tabs>
                <w:tab w:val="right" w:pos="2008"/>
              </w:tabs>
              <w:spacing w:before="120" w:after="120" w:line="240" w:lineRule="auto"/>
              <w:ind w:right="29"/>
              <w:rPr>
                <w:rFonts w:ascii="Montserrat" w:hAnsi="Montserrat" w:cs="Arial"/>
                <w:b/>
                <w:bCs/>
                <w:sz w:val="22"/>
                <w:szCs w:val="22"/>
                <w:lang w:val="ro-RO"/>
              </w:rPr>
            </w:pPr>
            <w:r w:rsidRPr="006C55D3">
              <w:rPr>
                <w:rFonts w:ascii="Montserrat" w:hAnsi="Montserrat" w:cs="Arial"/>
                <w:b/>
                <w:bCs/>
                <w:sz w:val="22"/>
                <w:szCs w:val="22"/>
                <w:lang w:val="ro-RO"/>
              </w:rPr>
              <w:t>Servicii/</w:t>
            </w:r>
            <w:r w:rsidRPr="006C55D3">
              <w:rPr>
                <w:rFonts w:ascii="Montserrat" w:hAnsi="Montserrat" w:cs="Arial"/>
                <w:sz w:val="22"/>
                <w:szCs w:val="22"/>
                <w:lang w:val="ro-RO"/>
              </w:rPr>
              <w:tab/>
            </w:r>
          </w:p>
          <w:p w14:paraId="5C7764C7" w14:textId="77777777" w:rsidR="00CB083F" w:rsidRPr="006C55D3" w:rsidRDefault="00CB083F" w:rsidP="006C55D3">
            <w:pPr>
              <w:tabs>
                <w:tab w:val="right" w:pos="2008"/>
              </w:tabs>
              <w:spacing w:before="120" w:after="120" w:line="240" w:lineRule="auto"/>
              <w:ind w:right="29"/>
              <w:rPr>
                <w:rFonts w:ascii="Montserrat" w:hAnsi="Montserrat" w:cs="Arial"/>
                <w:sz w:val="22"/>
                <w:szCs w:val="22"/>
                <w:lang w:val="ro-RO"/>
              </w:rPr>
            </w:pPr>
            <w:r w:rsidRPr="006C55D3">
              <w:rPr>
                <w:rFonts w:ascii="Montserrat" w:hAnsi="Montserrat" w:cs="Arial"/>
                <w:sz w:val="22"/>
                <w:szCs w:val="22"/>
                <w:lang w:val="ro-RO"/>
              </w:rPr>
              <w:t>3.1.1 Studii de teren</w:t>
            </w:r>
          </w:p>
          <w:p w14:paraId="6B61FDCF" w14:textId="77777777" w:rsidR="00CB083F" w:rsidRPr="006C55D3" w:rsidRDefault="00CB083F" w:rsidP="006C55D3">
            <w:pPr>
              <w:tabs>
                <w:tab w:val="right" w:pos="1584"/>
              </w:tabs>
              <w:spacing w:before="120" w:after="120" w:line="240" w:lineRule="auto"/>
              <w:ind w:right="29"/>
              <w:rPr>
                <w:rFonts w:ascii="Montserrat" w:hAnsi="Montserrat" w:cs="Arial"/>
                <w:sz w:val="22"/>
                <w:szCs w:val="22"/>
                <w:lang w:val="ro-RO"/>
              </w:rPr>
            </w:pPr>
            <w:r w:rsidRPr="006C55D3">
              <w:rPr>
                <w:rFonts w:ascii="Montserrat" w:hAnsi="Montserrat" w:cs="Arial"/>
                <w:sz w:val="22"/>
                <w:szCs w:val="22"/>
                <w:lang w:val="ro-RO"/>
              </w:rPr>
              <w:t>3.1.2 Raport privind impactul asupra mediului</w:t>
            </w:r>
          </w:p>
          <w:p w14:paraId="2952CE09"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sz w:val="22"/>
                <w:szCs w:val="22"/>
                <w:lang w:val="ro-RO"/>
              </w:rPr>
              <w:t>3.1.3 Alte studii de specialitate</w:t>
            </w:r>
          </w:p>
        </w:tc>
        <w:tc>
          <w:tcPr>
            <w:tcW w:w="1985" w:type="dxa"/>
            <w:vMerge w:val="restart"/>
          </w:tcPr>
          <w:p w14:paraId="68B6EF08" w14:textId="15FDCD89" w:rsidR="00CB083F" w:rsidRPr="006C55D3" w:rsidRDefault="00E27CE9" w:rsidP="006C55D3">
            <w:pPr>
              <w:spacing w:before="120" w:after="120" w:line="240" w:lineRule="auto"/>
              <w:rPr>
                <w:rFonts w:ascii="Montserrat" w:hAnsi="Montserrat" w:cs="Arial"/>
                <w:sz w:val="22"/>
                <w:szCs w:val="22"/>
                <w:lang w:val="ro-RO"/>
              </w:rPr>
            </w:pPr>
            <w:r w:rsidRPr="006C55D3">
              <w:rPr>
                <w:rFonts w:ascii="Montserrat" w:hAnsi="Montserrat" w:cs="Arial"/>
                <w:sz w:val="22"/>
                <w:szCs w:val="22"/>
                <w:lang w:val="ro-RO"/>
              </w:rPr>
              <w:t xml:space="preserve">Valoarea cumulată a cheltuielilor cuprinse în </w:t>
            </w:r>
            <w:r w:rsidRPr="006C55D3">
              <w:rPr>
                <w:rFonts w:ascii="Montserrat" w:hAnsi="Montserrat" w:cs="Arial"/>
                <w:b/>
                <w:bCs/>
                <w:sz w:val="22"/>
                <w:szCs w:val="22"/>
                <w:lang w:val="ro-RO"/>
              </w:rPr>
              <w:t xml:space="preserve">categoria </w:t>
            </w:r>
            <w:r w:rsidR="00CB083F" w:rsidRPr="006C55D3">
              <w:rPr>
                <w:rFonts w:ascii="Montserrat" w:hAnsi="Montserrat" w:cs="Arial"/>
                <w:b/>
                <w:bCs/>
                <w:sz w:val="22"/>
                <w:szCs w:val="22"/>
                <w:lang w:val="ro-RO"/>
              </w:rPr>
              <w:t>Servicii</w:t>
            </w:r>
            <w:r w:rsidR="00CB083F" w:rsidRPr="006C55D3">
              <w:rPr>
                <w:rFonts w:ascii="Montserrat" w:hAnsi="Montserrat" w:cs="Arial"/>
                <w:sz w:val="22"/>
                <w:szCs w:val="22"/>
                <w:lang w:val="ro-RO"/>
              </w:rPr>
              <w:t xml:space="preserve"> din subcategoriile </w:t>
            </w:r>
            <w:r w:rsidR="00CB083F" w:rsidRPr="006C55D3">
              <w:rPr>
                <w:rFonts w:ascii="Montserrat" w:hAnsi="Montserrat" w:cs="Arial"/>
                <w:b/>
                <w:bCs/>
                <w:sz w:val="22"/>
                <w:szCs w:val="22"/>
                <w:lang w:val="ro-RO"/>
              </w:rPr>
              <w:t>3.1.1, 3.1.2, 3.1.3, 3.2, 3.5.1, 3.5.2, 3.5.3, 3.5.4, 3.5.5, 3.5.6, 3.8.1, 3.8.2, 3.8.3</w:t>
            </w:r>
            <w:r w:rsidR="00CB083F" w:rsidRPr="006C55D3">
              <w:rPr>
                <w:rFonts w:ascii="Montserrat" w:hAnsi="Montserrat" w:cs="Arial"/>
                <w:sz w:val="22"/>
                <w:szCs w:val="22"/>
                <w:lang w:val="ro-RO"/>
              </w:rPr>
              <w:t xml:space="preserve"> sunt eligibile in </w:t>
            </w:r>
            <w:r w:rsidR="00CB083F" w:rsidRPr="006C55D3">
              <w:rPr>
                <w:rFonts w:ascii="Montserrat" w:hAnsi="Montserrat" w:cs="Arial"/>
                <w:sz w:val="22"/>
                <w:szCs w:val="22"/>
                <w:lang w:val="ro-RO"/>
              </w:rPr>
              <w:lastRenderedPageBreak/>
              <w:t xml:space="preserve">limita a </w:t>
            </w:r>
            <w:r w:rsidR="00CB083F" w:rsidRPr="006C55D3">
              <w:rPr>
                <w:rFonts w:ascii="Montserrat" w:hAnsi="Montserrat" w:cs="Arial"/>
                <w:b/>
                <w:bCs/>
                <w:sz w:val="22"/>
                <w:szCs w:val="22"/>
                <w:lang w:val="ro-RO"/>
              </w:rPr>
              <w:t>5%</w:t>
            </w:r>
            <w:r w:rsidR="00CB083F" w:rsidRPr="006C55D3">
              <w:rPr>
                <w:rFonts w:ascii="Montserrat" w:hAnsi="Montserrat" w:cs="Arial"/>
                <w:sz w:val="22"/>
                <w:szCs w:val="22"/>
                <w:lang w:val="ro-RO"/>
              </w:rPr>
              <w:t xml:space="preserve"> </w:t>
            </w:r>
            <w:r w:rsidR="00CB083F" w:rsidRPr="006C55D3">
              <w:rPr>
                <w:rFonts w:ascii="Montserrat" w:hAnsi="Montserrat" w:cs="Arial"/>
                <w:sz w:val="22"/>
                <w:szCs w:val="22"/>
              </w:rPr>
              <w:t xml:space="preserve"> din valoarea eligibilă a proiectului.</w:t>
            </w:r>
          </w:p>
        </w:tc>
        <w:tc>
          <w:tcPr>
            <w:tcW w:w="6520" w:type="dxa"/>
          </w:tcPr>
          <w:p w14:paraId="4CFCF5D9"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lastRenderedPageBreak/>
              <w:t>Se includ cheltuieli pentru:</w:t>
            </w:r>
          </w:p>
          <w:p w14:paraId="1F706DE9" w14:textId="77777777" w:rsidR="00CB083F" w:rsidRPr="006C55D3" w:rsidRDefault="00CB083F" w:rsidP="006C55D3">
            <w:pPr>
              <w:pStyle w:val="ListParagraph"/>
              <w:numPr>
                <w:ilvl w:val="0"/>
                <w:numId w:val="29"/>
              </w:numPr>
              <w:spacing w:before="120" w:after="120"/>
              <w:rPr>
                <w:rFonts w:ascii="Montserrat" w:hAnsi="Montserrat" w:cs="Arial"/>
                <w:color w:val="27344C"/>
                <w:sz w:val="22"/>
                <w:szCs w:val="22"/>
                <w:lang w:val="en-US"/>
              </w:rPr>
            </w:pPr>
            <w:r w:rsidRPr="006C55D3">
              <w:rPr>
                <w:rFonts w:ascii="Montserrat" w:hAnsi="Montserrat" w:cs="Arial"/>
                <w:color w:val="27344C"/>
                <w:sz w:val="22"/>
                <w:szCs w:val="22"/>
              </w:rPr>
              <w:t xml:space="preserve">studii de teren: studii geotehnice, geologice, hidrologice, hidrogeotehnice, fotogrammetrice, topografice şi de stabilitate ale terenului pe care se </w:t>
            </w:r>
            <w:r w:rsidRPr="006C55D3">
              <w:rPr>
                <w:rFonts w:ascii="Montserrat" w:hAnsi="Montserrat" w:cs="Arial"/>
                <w:color w:val="27344C"/>
                <w:sz w:val="22"/>
                <w:szCs w:val="22"/>
                <w:lang w:val="en-US"/>
              </w:rPr>
              <w:t>amplasează obiectivul de investiție;</w:t>
            </w:r>
          </w:p>
          <w:p w14:paraId="37354296" w14:textId="77777777" w:rsidR="00CB083F" w:rsidRPr="006C55D3" w:rsidRDefault="00CB083F" w:rsidP="006C55D3">
            <w:pPr>
              <w:pStyle w:val="ListParagraph"/>
              <w:numPr>
                <w:ilvl w:val="0"/>
                <w:numId w:val="29"/>
              </w:numPr>
              <w:spacing w:before="120" w:after="120"/>
              <w:rPr>
                <w:rFonts w:ascii="Montserrat" w:hAnsi="Montserrat" w:cs="Arial"/>
                <w:color w:val="27344C"/>
                <w:sz w:val="22"/>
                <w:szCs w:val="22"/>
                <w:lang w:val="en-US"/>
              </w:rPr>
            </w:pPr>
            <w:r w:rsidRPr="006C55D3">
              <w:rPr>
                <w:rFonts w:ascii="Montserrat" w:hAnsi="Montserrat" w:cs="Arial"/>
                <w:color w:val="27344C"/>
                <w:sz w:val="22"/>
                <w:szCs w:val="22"/>
              </w:rPr>
              <w:t>raport</w:t>
            </w:r>
            <w:r w:rsidRPr="006C55D3">
              <w:rPr>
                <w:rFonts w:ascii="Montserrat" w:hAnsi="Montserrat" w:cs="Arial"/>
                <w:color w:val="27344C"/>
                <w:sz w:val="22"/>
                <w:szCs w:val="22"/>
                <w:lang w:val="en-US"/>
              </w:rPr>
              <w:t xml:space="preserve"> privind impactul asupra mediului;</w:t>
            </w:r>
          </w:p>
          <w:p w14:paraId="11483E26" w14:textId="77777777" w:rsidR="00CB083F" w:rsidRPr="006C55D3" w:rsidRDefault="00CB083F" w:rsidP="006C55D3">
            <w:pPr>
              <w:pStyle w:val="ListParagraph"/>
              <w:numPr>
                <w:ilvl w:val="0"/>
                <w:numId w:val="29"/>
              </w:numPr>
              <w:spacing w:before="120" w:after="120"/>
              <w:rPr>
                <w:rFonts w:ascii="Montserrat" w:hAnsi="Montserrat" w:cs="Arial"/>
                <w:color w:val="27344C"/>
                <w:sz w:val="22"/>
                <w:szCs w:val="22"/>
              </w:rPr>
            </w:pPr>
            <w:r w:rsidRPr="006C55D3">
              <w:rPr>
                <w:rFonts w:ascii="Montserrat" w:hAnsi="Montserrat" w:cs="Arial"/>
                <w:color w:val="27344C"/>
                <w:sz w:val="22"/>
                <w:szCs w:val="22"/>
              </w:rPr>
              <w:t>studii</w:t>
            </w:r>
            <w:r w:rsidRPr="006C55D3">
              <w:rPr>
                <w:rFonts w:ascii="Montserrat" w:hAnsi="Montserrat" w:cs="Arial"/>
                <w:color w:val="27344C"/>
                <w:sz w:val="22"/>
                <w:szCs w:val="22"/>
                <w:lang w:val="en-US"/>
              </w:rPr>
              <w:t xml:space="preserve"> de specialitate necesare în funcție de specificul investiției.</w:t>
            </w:r>
          </w:p>
        </w:tc>
        <w:tc>
          <w:tcPr>
            <w:tcW w:w="3579" w:type="dxa"/>
          </w:tcPr>
          <w:p w14:paraId="1B85007D" w14:textId="77777777" w:rsidR="00CB083F" w:rsidRPr="006C55D3" w:rsidRDefault="00CB083F" w:rsidP="006C55D3">
            <w:pPr>
              <w:tabs>
                <w:tab w:val="right" w:pos="2008"/>
              </w:tabs>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3. Cheltuieli pentru proiectare și asistență tehnică/</w:t>
            </w:r>
            <w:r w:rsidRPr="006C55D3">
              <w:rPr>
                <w:rFonts w:ascii="Montserrat" w:hAnsi="Montserrat" w:cs="Arial"/>
                <w:sz w:val="22"/>
                <w:szCs w:val="22"/>
                <w:lang w:val="ro-RO"/>
              </w:rPr>
              <w:tab/>
            </w:r>
          </w:p>
          <w:p w14:paraId="5870763A" w14:textId="77777777" w:rsidR="00CB083F" w:rsidRPr="006C55D3" w:rsidRDefault="00CB083F" w:rsidP="006C55D3">
            <w:pPr>
              <w:tabs>
                <w:tab w:val="right" w:pos="2008"/>
              </w:tabs>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3.1.1 Studii de teren</w:t>
            </w:r>
          </w:p>
          <w:p w14:paraId="6D747F76" w14:textId="77777777" w:rsidR="00CB083F" w:rsidRPr="006C55D3" w:rsidRDefault="00CB083F" w:rsidP="006C55D3">
            <w:pPr>
              <w:tabs>
                <w:tab w:val="right" w:pos="1584"/>
              </w:tabs>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3.1.2 Raport privind impactul asupra mediului</w:t>
            </w:r>
          </w:p>
          <w:p w14:paraId="294ABD64"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3.1.3 Alte studii de specialitate</w:t>
            </w:r>
          </w:p>
        </w:tc>
      </w:tr>
      <w:tr w:rsidR="006C55D3" w:rsidRPr="006C55D3" w14:paraId="1C981365" w14:textId="77777777" w:rsidTr="006C55D3">
        <w:trPr>
          <w:trHeight w:val="639"/>
          <w:tblHeader/>
        </w:trPr>
        <w:tc>
          <w:tcPr>
            <w:tcW w:w="2972" w:type="dxa"/>
          </w:tcPr>
          <w:p w14:paraId="30317D0E"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b/>
                <w:bCs/>
                <w:sz w:val="22"/>
                <w:szCs w:val="22"/>
                <w:lang w:val="ro-RO"/>
              </w:rPr>
              <w:t>Servicii/</w:t>
            </w:r>
          </w:p>
          <w:p w14:paraId="759757E0" w14:textId="77777777" w:rsidR="00CB083F" w:rsidRPr="006C55D3" w:rsidRDefault="00CB083F" w:rsidP="006C55D3">
            <w:pPr>
              <w:spacing w:before="120" w:after="120" w:line="240" w:lineRule="auto"/>
              <w:ind w:right="29"/>
              <w:rPr>
                <w:rFonts w:ascii="Montserrat" w:hAnsi="Montserrat" w:cs="Arial"/>
                <w:sz w:val="22"/>
                <w:szCs w:val="22"/>
              </w:rPr>
            </w:pPr>
            <w:r w:rsidRPr="006C55D3">
              <w:rPr>
                <w:rFonts w:ascii="Montserrat" w:hAnsi="Montserrat" w:cs="Arial"/>
                <w:sz w:val="22"/>
                <w:szCs w:val="22"/>
                <w:lang w:val="ro-RO"/>
              </w:rPr>
              <w:t xml:space="preserve">3.2 </w:t>
            </w:r>
            <w:r w:rsidRPr="006C55D3">
              <w:rPr>
                <w:rFonts w:ascii="Montserrat" w:hAnsi="Montserrat" w:cs="Arial"/>
                <w:b/>
                <w:bCs/>
                <w:sz w:val="22"/>
                <w:szCs w:val="22"/>
              </w:rPr>
              <w:t xml:space="preserve"> </w:t>
            </w:r>
            <w:r w:rsidRPr="006C55D3">
              <w:rPr>
                <w:rFonts w:ascii="Montserrat" w:hAnsi="Montserrat" w:cs="Arial"/>
                <w:sz w:val="22"/>
                <w:szCs w:val="22"/>
              </w:rPr>
              <w:t xml:space="preserve">Documentații-suport și cheltuieli </w:t>
            </w:r>
            <w:r w:rsidRPr="006C55D3">
              <w:rPr>
                <w:rFonts w:ascii="Montserrat" w:hAnsi="Montserrat" w:cs="Arial"/>
                <w:sz w:val="22"/>
                <w:szCs w:val="22"/>
              </w:rPr>
              <w:lastRenderedPageBreak/>
              <w:t>pentru obținerea  de avize, acorduri și autorizații</w:t>
            </w:r>
          </w:p>
          <w:p w14:paraId="4A132BC1" w14:textId="77777777" w:rsidR="00CB083F" w:rsidRPr="006C55D3" w:rsidRDefault="00CB083F" w:rsidP="006C55D3">
            <w:pPr>
              <w:spacing w:before="120" w:after="120" w:line="240" w:lineRule="auto"/>
              <w:ind w:right="29"/>
              <w:rPr>
                <w:rFonts w:ascii="Montserrat" w:hAnsi="Montserrat" w:cs="Arial"/>
                <w:b/>
                <w:bCs/>
                <w:sz w:val="22"/>
                <w:szCs w:val="22"/>
                <w:lang w:val="ro-RO"/>
              </w:rPr>
            </w:pPr>
          </w:p>
        </w:tc>
        <w:tc>
          <w:tcPr>
            <w:tcW w:w="1985" w:type="dxa"/>
            <w:vMerge/>
          </w:tcPr>
          <w:p w14:paraId="5C825CDC" w14:textId="77777777" w:rsidR="00CB083F" w:rsidRPr="006C55D3" w:rsidRDefault="00CB083F" w:rsidP="006C55D3">
            <w:pPr>
              <w:spacing w:before="120" w:after="120" w:line="240" w:lineRule="auto"/>
              <w:rPr>
                <w:rFonts w:ascii="Montserrat" w:hAnsi="Montserrat" w:cs="Arial"/>
                <w:sz w:val="22"/>
                <w:szCs w:val="22"/>
              </w:rPr>
            </w:pPr>
          </w:p>
        </w:tc>
        <w:tc>
          <w:tcPr>
            <w:tcW w:w="6520" w:type="dxa"/>
          </w:tcPr>
          <w:p w14:paraId="10314448" w14:textId="4F9F42BC" w:rsidR="00CB083F" w:rsidRPr="006C55D3" w:rsidRDefault="00CB083F" w:rsidP="006C55D3">
            <w:pPr>
              <w:spacing w:before="120" w:after="120" w:line="240" w:lineRule="auto"/>
              <w:rPr>
                <w:rFonts w:ascii="Montserrat" w:hAnsi="Montserrat" w:cs="Arial"/>
                <w:sz w:val="22"/>
                <w:szCs w:val="22"/>
              </w:rPr>
            </w:pPr>
            <w:r w:rsidRPr="006C55D3">
              <w:rPr>
                <w:rFonts w:ascii="Montserrat" w:hAnsi="Montserrat" w:cs="Arial"/>
                <w:sz w:val="22"/>
                <w:szCs w:val="22"/>
              </w:rPr>
              <w:t>Se includ toate cheltuielile necesare pentru elaborarea documentațiilor și obținerea avizelor</w:t>
            </w:r>
            <w:r w:rsidR="00C708DB" w:rsidRPr="006C55D3">
              <w:rPr>
                <w:rFonts w:ascii="Montserrat" w:hAnsi="Montserrat" w:cs="Arial"/>
                <w:sz w:val="22"/>
                <w:szCs w:val="22"/>
              </w:rPr>
              <w:t>.</w:t>
            </w:r>
          </w:p>
          <w:p w14:paraId="6917688D" w14:textId="77777777" w:rsidR="00C708DB" w:rsidRPr="006C55D3" w:rsidRDefault="00C708DB" w:rsidP="006C55D3">
            <w:pPr>
              <w:spacing w:before="120" w:after="120" w:line="240" w:lineRule="auto"/>
              <w:rPr>
                <w:rFonts w:ascii="Montserrat" w:hAnsi="Montserrat" w:cs="Arial"/>
                <w:sz w:val="22"/>
                <w:szCs w:val="22"/>
              </w:rPr>
            </w:pPr>
          </w:p>
          <w:p w14:paraId="4D154843" w14:textId="71351474" w:rsidR="00CB083F" w:rsidRPr="006C55D3" w:rsidRDefault="00CB083F"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Nu sunt eligibile și nu se vor deconta cheltuielile pentru documentațiile tehnico-economice pentru care s-a obținut finanțare în baza prevederilor OUG nr. 88/2020, cu modificările și completările ulterioare</w:t>
            </w:r>
            <w:r w:rsidR="00C708DB" w:rsidRPr="006C55D3">
              <w:rPr>
                <w:rFonts w:ascii="Montserrat" w:hAnsi="Montserrat" w:cs="Arial"/>
                <w:b/>
                <w:bCs/>
                <w:sz w:val="22"/>
                <w:szCs w:val="22"/>
                <w:lang w:val="ro-RO"/>
              </w:rPr>
              <w:t>.</w:t>
            </w:r>
          </w:p>
        </w:tc>
        <w:tc>
          <w:tcPr>
            <w:tcW w:w="3579" w:type="dxa"/>
          </w:tcPr>
          <w:p w14:paraId="4481FE78" w14:textId="77777777" w:rsidR="00CB083F" w:rsidRPr="006C55D3" w:rsidRDefault="00CB083F"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lastRenderedPageBreak/>
              <w:t xml:space="preserve">3. Cheltuieli pentru proiectare și asistență tehnică/ </w:t>
            </w:r>
          </w:p>
          <w:p w14:paraId="4A0C0A0D" w14:textId="77777777" w:rsidR="00CB083F" w:rsidRPr="006C55D3" w:rsidRDefault="00CB083F"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lastRenderedPageBreak/>
              <w:t xml:space="preserve">3.2 </w:t>
            </w:r>
            <w:r w:rsidRPr="006C55D3">
              <w:rPr>
                <w:rFonts w:ascii="Montserrat" w:hAnsi="Montserrat" w:cs="Arial"/>
                <w:b/>
                <w:bCs/>
                <w:sz w:val="22"/>
                <w:szCs w:val="22"/>
              </w:rPr>
              <w:t xml:space="preserve"> </w:t>
            </w:r>
            <w:r w:rsidRPr="006C55D3">
              <w:rPr>
                <w:rFonts w:ascii="Montserrat" w:hAnsi="Montserrat" w:cs="Arial"/>
                <w:sz w:val="22"/>
                <w:szCs w:val="22"/>
              </w:rPr>
              <w:t>Documentații-suport și cheltuieli pentru obținerea  de avize, acorduri și autorizații</w:t>
            </w:r>
          </w:p>
          <w:p w14:paraId="4AEA6100" w14:textId="77777777" w:rsidR="00CB083F" w:rsidRPr="006C55D3" w:rsidRDefault="00CB083F" w:rsidP="006C55D3">
            <w:pPr>
              <w:spacing w:before="120" w:after="120" w:line="240" w:lineRule="auto"/>
              <w:jc w:val="both"/>
              <w:rPr>
                <w:rFonts w:ascii="Montserrat" w:hAnsi="Montserrat" w:cs="Arial"/>
                <w:sz w:val="22"/>
                <w:szCs w:val="22"/>
              </w:rPr>
            </w:pPr>
          </w:p>
        </w:tc>
      </w:tr>
      <w:tr w:rsidR="006C55D3" w:rsidRPr="006C55D3" w14:paraId="3DCA9E6D" w14:textId="77777777" w:rsidTr="006C55D3">
        <w:trPr>
          <w:trHeight w:val="639"/>
          <w:tblHeader/>
        </w:trPr>
        <w:tc>
          <w:tcPr>
            <w:tcW w:w="2972" w:type="dxa"/>
          </w:tcPr>
          <w:p w14:paraId="112CCDBB" w14:textId="77777777" w:rsidR="00CB083F" w:rsidRPr="006C55D3" w:rsidRDefault="00CB083F" w:rsidP="006C55D3">
            <w:pPr>
              <w:spacing w:before="120" w:after="120" w:line="240" w:lineRule="auto"/>
              <w:rPr>
                <w:rFonts w:ascii="Montserrat" w:hAnsi="Montserrat" w:cs="Arial"/>
                <w:b/>
                <w:bCs/>
                <w:sz w:val="22"/>
                <w:szCs w:val="22"/>
                <w:lang w:val="ro-RO"/>
              </w:rPr>
            </w:pPr>
            <w:r w:rsidRPr="006C55D3">
              <w:rPr>
                <w:rFonts w:ascii="Montserrat" w:hAnsi="Montserrat" w:cs="Arial"/>
                <w:b/>
                <w:bCs/>
                <w:sz w:val="22"/>
                <w:szCs w:val="22"/>
                <w:lang w:val="ro-RO"/>
              </w:rPr>
              <w:lastRenderedPageBreak/>
              <w:t>Servicii/</w:t>
            </w:r>
          </w:p>
          <w:p w14:paraId="7EDD2FB5" w14:textId="77777777" w:rsidR="00CB083F" w:rsidRPr="006C55D3" w:rsidRDefault="00CB083F" w:rsidP="006C55D3">
            <w:pPr>
              <w:spacing w:before="120" w:after="120" w:line="240" w:lineRule="auto"/>
              <w:rPr>
                <w:rFonts w:ascii="Montserrat" w:hAnsi="Montserrat" w:cs="Arial"/>
                <w:sz w:val="22"/>
                <w:szCs w:val="22"/>
                <w:lang w:val="ro-RO"/>
              </w:rPr>
            </w:pPr>
            <w:r w:rsidRPr="006C55D3">
              <w:rPr>
                <w:rFonts w:ascii="Montserrat" w:hAnsi="Montserrat" w:cs="Arial"/>
                <w:sz w:val="22"/>
                <w:szCs w:val="22"/>
                <w:lang w:val="ro-RO"/>
              </w:rPr>
              <w:t>3.5.1 Temă de proiectare</w:t>
            </w:r>
          </w:p>
          <w:p w14:paraId="067C3C7A" w14:textId="77777777" w:rsidR="00CB083F" w:rsidRPr="006C55D3" w:rsidRDefault="00CB083F" w:rsidP="006C55D3">
            <w:pPr>
              <w:spacing w:before="120" w:after="120" w:line="240" w:lineRule="auto"/>
              <w:rPr>
                <w:rFonts w:ascii="Montserrat" w:hAnsi="Montserrat" w:cs="Arial"/>
                <w:sz w:val="22"/>
                <w:szCs w:val="22"/>
                <w:lang w:val="ro-RO"/>
              </w:rPr>
            </w:pPr>
            <w:r w:rsidRPr="006C55D3">
              <w:rPr>
                <w:rFonts w:ascii="Montserrat" w:hAnsi="Montserrat" w:cs="Arial"/>
                <w:sz w:val="22"/>
                <w:szCs w:val="22"/>
                <w:lang w:val="ro-RO"/>
              </w:rPr>
              <w:t>3.5.2 Studiu de prefezabilitate</w:t>
            </w:r>
          </w:p>
          <w:p w14:paraId="6728C240" w14:textId="77777777" w:rsidR="00CB083F" w:rsidRPr="006C55D3" w:rsidRDefault="00CB083F" w:rsidP="006C55D3">
            <w:pPr>
              <w:spacing w:before="120" w:after="120" w:line="240" w:lineRule="auto"/>
              <w:rPr>
                <w:rFonts w:ascii="Montserrat" w:hAnsi="Montserrat" w:cs="Arial"/>
                <w:sz w:val="22"/>
                <w:szCs w:val="22"/>
              </w:rPr>
            </w:pPr>
            <w:r w:rsidRPr="006C55D3">
              <w:rPr>
                <w:rFonts w:ascii="Montserrat" w:hAnsi="Montserrat" w:cs="Arial"/>
                <w:sz w:val="22"/>
                <w:szCs w:val="22"/>
              </w:rPr>
              <w:t>3.5.3. Studiu de fezabilitate/documentație de avizare a lucrărilor de intervenții</w:t>
            </w:r>
            <w:r w:rsidRPr="006C55D3">
              <w:rPr>
                <w:rFonts w:ascii="Montserrat" w:hAnsi="Montserrat" w:cs="Arial"/>
                <w:sz w:val="22"/>
                <w:szCs w:val="22"/>
                <w:lang w:val="ro-RO"/>
              </w:rPr>
              <w:t xml:space="preserve"> </w:t>
            </w:r>
            <w:r w:rsidRPr="006C55D3">
              <w:rPr>
                <w:rFonts w:ascii="Montserrat" w:hAnsi="Montserrat" w:cs="Arial"/>
                <w:sz w:val="22"/>
                <w:szCs w:val="22"/>
              </w:rPr>
              <w:t>și</w:t>
            </w:r>
            <w:r w:rsidRPr="006C55D3">
              <w:rPr>
                <w:rFonts w:ascii="Montserrat" w:hAnsi="Montserrat" w:cs="Arial"/>
                <w:sz w:val="22"/>
                <w:szCs w:val="22"/>
                <w:lang w:val="ro-RO"/>
              </w:rPr>
              <w:t xml:space="preserve"> </w:t>
            </w:r>
            <w:r w:rsidRPr="006C55D3">
              <w:rPr>
                <w:rFonts w:ascii="Montserrat" w:hAnsi="Montserrat" w:cs="Arial"/>
                <w:sz w:val="22"/>
                <w:szCs w:val="22"/>
              </w:rPr>
              <w:t>deviz general</w:t>
            </w:r>
          </w:p>
          <w:p w14:paraId="21B0F85A" w14:textId="77777777" w:rsidR="00CB083F" w:rsidRPr="006C55D3" w:rsidRDefault="00CB083F" w:rsidP="006C55D3">
            <w:pPr>
              <w:spacing w:before="120" w:after="120" w:line="240" w:lineRule="auto"/>
              <w:rPr>
                <w:rFonts w:ascii="Montserrat" w:hAnsi="Montserrat" w:cs="Arial"/>
                <w:sz w:val="22"/>
                <w:szCs w:val="22"/>
                <w:lang w:val="ro-RO"/>
              </w:rPr>
            </w:pPr>
            <w:r w:rsidRPr="006C55D3">
              <w:rPr>
                <w:rFonts w:ascii="Montserrat" w:hAnsi="Montserrat" w:cs="Arial"/>
                <w:sz w:val="22"/>
                <w:szCs w:val="22"/>
                <w:lang w:val="ro-RO"/>
              </w:rPr>
              <w:t>3.5.4 Documentațiile tehnice necesare în vederea obținerii avizelor/acordurilor/autorizațiilor</w:t>
            </w:r>
          </w:p>
          <w:p w14:paraId="1D346C24" w14:textId="77777777" w:rsidR="00CB083F" w:rsidRPr="006C55D3" w:rsidRDefault="00CB083F" w:rsidP="006C55D3">
            <w:pPr>
              <w:spacing w:before="120" w:after="120" w:line="240" w:lineRule="auto"/>
              <w:rPr>
                <w:rFonts w:ascii="Montserrat" w:hAnsi="Montserrat" w:cs="Arial"/>
                <w:sz w:val="22"/>
                <w:szCs w:val="22"/>
                <w:lang w:val="ro-RO"/>
              </w:rPr>
            </w:pPr>
            <w:r w:rsidRPr="006C55D3">
              <w:rPr>
                <w:rFonts w:ascii="Montserrat" w:hAnsi="Montserrat" w:cs="Arial"/>
                <w:sz w:val="22"/>
                <w:szCs w:val="22"/>
                <w:lang w:val="ro-RO"/>
              </w:rPr>
              <w:t>3.5.5 Verificarea tehnică de calitate a proiectului tehnic și a detaliilor de execuție</w:t>
            </w:r>
          </w:p>
          <w:p w14:paraId="7F255394" w14:textId="570040CE" w:rsidR="005D2747" w:rsidRPr="006C55D3" w:rsidRDefault="00CB083F" w:rsidP="006C55D3">
            <w:pPr>
              <w:spacing w:before="120" w:after="120" w:line="240" w:lineRule="auto"/>
              <w:ind w:right="29"/>
              <w:rPr>
                <w:rFonts w:ascii="Montserrat" w:hAnsi="Montserrat" w:cs="Arial"/>
                <w:sz w:val="22"/>
                <w:szCs w:val="22"/>
                <w:lang w:val="ro-RO"/>
              </w:rPr>
            </w:pPr>
            <w:r w:rsidRPr="006C55D3">
              <w:rPr>
                <w:rFonts w:ascii="Montserrat" w:hAnsi="Montserrat" w:cs="Arial"/>
                <w:sz w:val="22"/>
                <w:szCs w:val="22"/>
                <w:lang w:val="ro-RO"/>
              </w:rPr>
              <w:t>3.5.6 Proiect tehnic și detalii de execuție</w:t>
            </w:r>
          </w:p>
        </w:tc>
        <w:tc>
          <w:tcPr>
            <w:tcW w:w="1985" w:type="dxa"/>
            <w:vMerge/>
          </w:tcPr>
          <w:p w14:paraId="56043EF0" w14:textId="77777777" w:rsidR="00CB083F" w:rsidRPr="006C55D3" w:rsidRDefault="00CB083F" w:rsidP="006C55D3">
            <w:pPr>
              <w:spacing w:before="120" w:after="120" w:line="240" w:lineRule="auto"/>
              <w:rPr>
                <w:rFonts w:ascii="Montserrat" w:hAnsi="Montserrat" w:cs="Arial"/>
                <w:sz w:val="22"/>
                <w:szCs w:val="22"/>
              </w:rPr>
            </w:pPr>
          </w:p>
        </w:tc>
        <w:tc>
          <w:tcPr>
            <w:tcW w:w="6520" w:type="dxa"/>
          </w:tcPr>
          <w:p w14:paraId="7BEF65DC"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cheltuielile pentru:</w:t>
            </w:r>
          </w:p>
          <w:p w14:paraId="2A239F9C" w14:textId="77777777" w:rsidR="00CB083F" w:rsidRPr="006C55D3" w:rsidRDefault="00CB083F" w:rsidP="006C55D3">
            <w:pPr>
              <w:pStyle w:val="ListParagraph"/>
              <w:numPr>
                <w:ilvl w:val="0"/>
                <w:numId w:val="26"/>
              </w:numPr>
              <w:spacing w:before="120" w:after="120"/>
              <w:rPr>
                <w:rFonts w:ascii="Montserrat" w:hAnsi="Montserrat" w:cs="Arial"/>
                <w:color w:val="27344C"/>
                <w:sz w:val="22"/>
                <w:szCs w:val="22"/>
              </w:rPr>
            </w:pPr>
            <w:r w:rsidRPr="006C55D3">
              <w:rPr>
                <w:rFonts w:ascii="Montserrat" w:hAnsi="Montserrat" w:cs="Arial"/>
                <w:color w:val="27344C"/>
                <w:sz w:val="22"/>
                <w:szCs w:val="22"/>
              </w:rPr>
              <w:t>tema de proiectare;</w:t>
            </w:r>
          </w:p>
          <w:p w14:paraId="33AEF2B9" w14:textId="77777777" w:rsidR="00CB083F" w:rsidRPr="006C55D3" w:rsidRDefault="00CB083F" w:rsidP="006C55D3">
            <w:pPr>
              <w:pStyle w:val="ListParagraph"/>
              <w:numPr>
                <w:ilvl w:val="0"/>
                <w:numId w:val="26"/>
              </w:numPr>
              <w:spacing w:before="120" w:after="120"/>
              <w:rPr>
                <w:rFonts w:ascii="Montserrat" w:hAnsi="Montserrat" w:cs="Arial"/>
                <w:color w:val="27344C"/>
                <w:sz w:val="22"/>
                <w:szCs w:val="22"/>
              </w:rPr>
            </w:pPr>
            <w:r w:rsidRPr="006C55D3">
              <w:rPr>
                <w:rFonts w:ascii="Montserrat" w:hAnsi="Montserrat" w:cs="Arial"/>
                <w:color w:val="27344C"/>
                <w:sz w:val="22"/>
                <w:szCs w:val="22"/>
              </w:rPr>
              <w:t>studiu de prefezabilitate;</w:t>
            </w:r>
          </w:p>
          <w:p w14:paraId="59A26EE2" w14:textId="77777777" w:rsidR="00CB083F" w:rsidRPr="006C55D3" w:rsidRDefault="00CB083F" w:rsidP="006C55D3">
            <w:pPr>
              <w:pStyle w:val="ListParagraph"/>
              <w:numPr>
                <w:ilvl w:val="0"/>
                <w:numId w:val="26"/>
              </w:numPr>
              <w:spacing w:before="120" w:after="120"/>
              <w:rPr>
                <w:rFonts w:ascii="Montserrat" w:hAnsi="Montserrat" w:cs="Arial"/>
                <w:color w:val="27344C"/>
                <w:sz w:val="22"/>
                <w:szCs w:val="22"/>
              </w:rPr>
            </w:pPr>
            <w:r w:rsidRPr="006C55D3">
              <w:rPr>
                <w:rFonts w:ascii="Montserrat" w:hAnsi="Montserrat" w:cs="Arial"/>
                <w:color w:val="27344C"/>
                <w:sz w:val="22"/>
                <w:szCs w:val="22"/>
              </w:rPr>
              <w:t>studiu de fezabilitate/documentație de avizare a lucrărilor de intervenții și deviz general;</w:t>
            </w:r>
          </w:p>
          <w:p w14:paraId="4784BF79" w14:textId="77777777" w:rsidR="00CB083F" w:rsidRPr="006C55D3" w:rsidRDefault="00CB083F" w:rsidP="006C55D3">
            <w:pPr>
              <w:pStyle w:val="ListParagraph"/>
              <w:numPr>
                <w:ilvl w:val="0"/>
                <w:numId w:val="26"/>
              </w:numPr>
              <w:spacing w:before="120" w:after="120"/>
              <w:rPr>
                <w:rFonts w:ascii="Montserrat" w:hAnsi="Montserrat" w:cs="Arial"/>
                <w:color w:val="27344C"/>
                <w:sz w:val="22"/>
                <w:szCs w:val="22"/>
              </w:rPr>
            </w:pPr>
            <w:r w:rsidRPr="006C55D3">
              <w:rPr>
                <w:rFonts w:ascii="Montserrat" w:hAnsi="Montserrat" w:cs="Arial"/>
                <w:color w:val="27344C"/>
                <w:sz w:val="22"/>
                <w:szCs w:val="22"/>
              </w:rPr>
              <w:t>documentațiile tehnice necesare în vederea obținerii avizelor/acordurilor/autorizațiilor;</w:t>
            </w:r>
          </w:p>
          <w:p w14:paraId="4AB269F6" w14:textId="77777777" w:rsidR="00CB083F" w:rsidRPr="006C55D3" w:rsidRDefault="00CB083F" w:rsidP="006C55D3">
            <w:pPr>
              <w:pStyle w:val="ListParagraph"/>
              <w:numPr>
                <w:ilvl w:val="0"/>
                <w:numId w:val="26"/>
              </w:numPr>
              <w:spacing w:before="120" w:after="120"/>
              <w:rPr>
                <w:rFonts w:ascii="Montserrat" w:hAnsi="Montserrat" w:cs="Arial"/>
                <w:color w:val="27344C"/>
                <w:sz w:val="22"/>
                <w:szCs w:val="22"/>
              </w:rPr>
            </w:pPr>
            <w:r w:rsidRPr="006C55D3">
              <w:rPr>
                <w:rFonts w:ascii="Montserrat" w:hAnsi="Montserrat" w:cs="Arial"/>
                <w:color w:val="27344C"/>
                <w:sz w:val="22"/>
                <w:szCs w:val="22"/>
              </w:rPr>
              <w:t>verificarea tehnică de calitate a proiectului tehnic și a detaliilor de execuție;</w:t>
            </w:r>
          </w:p>
          <w:p w14:paraId="3997D683" w14:textId="43B8DABF" w:rsidR="00CB083F" w:rsidRPr="006C55D3" w:rsidRDefault="00CB083F" w:rsidP="006C55D3">
            <w:pPr>
              <w:pStyle w:val="ListParagraph"/>
              <w:numPr>
                <w:ilvl w:val="0"/>
                <w:numId w:val="26"/>
              </w:numPr>
              <w:spacing w:before="120" w:after="120"/>
              <w:rPr>
                <w:rFonts w:ascii="Montserrat" w:hAnsi="Montserrat" w:cs="Arial"/>
                <w:color w:val="27344C"/>
                <w:sz w:val="22"/>
                <w:szCs w:val="22"/>
              </w:rPr>
            </w:pPr>
            <w:r w:rsidRPr="006C55D3">
              <w:rPr>
                <w:rFonts w:ascii="Montserrat" w:hAnsi="Montserrat" w:cs="Arial"/>
                <w:color w:val="27344C"/>
                <w:sz w:val="22"/>
                <w:szCs w:val="22"/>
              </w:rPr>
              <w:t>proiect tehnic și detalii de execuție</w:t>
            </w:r>
            <w:r w:rsidR="005D2747" w:rsidRPr="006C55D3">
              <w:rPr>
                <w:rFonts w:ascii="Montserrat" w:hAnsi="Montserrat" w:cs="Arial"/>
                <w:color w:val="27344C"/>
                <w:sz w:val="22"/>
                <w:szCs w:val="22"/>
              </w:rPr>
              <w:t>;</w:t>
            </w:r>
          </w:p>
          <w:p w14:paraId="601E181F" w14:textId="77777777" w:rsidR="00E53DE7" w:rsidRPr="006C55D3" w:rsidRDefault="00E53DE7" w:rsidP="006C55D3">
            <w:pPr>
              <w:spacing w:before="120" w:after="120" w:line="240" w:lineRule="auto"/>
              <w:jc w:val="both"/>
              <w:rPr>
                <w:rFonts w:ascii="Montserrat" w:hAnsi="Montserrat" w:cs="Arial"/>
                <w:b/>
                <w:bCs/>
                <w:sz w:val="22"/>
                <w:szCs w:val="22"/>
                <w:lang w:val="ro-RO"/>
              </w:rPr>
            </w:pPr>
          </w:p>
          <w:p w14:paraId="110D38C2" w14:textId="7D903AB2" w:rsidR="00CB083F" w:rsidRPr="006C55D3" w:rsidRDefault="00CB083F" w:rsidP="006C55D3">
            <w:pPr>
              <w:spacing w:before="120" w:after="120" w:line="240" w:lineRule="auto"/>
              <w:jc w:val="both"/>
              <w:rPr>
                <w:rFonts w:ascii="Montserrat" w:hAnsi="Montserrat" w:cs="Arial"/>
                <w:b/>
                <w:bCs/>
                <w:sz w:val="22"/>
                <w:szCs w:val="22"/>
              </w:rPr>
            </w:pPr>
            <w:r w:rsidRPr="006C55D3">
              <w:rPr>
                <w:rFonts w:ascii="Montserrat" w:hAnsi="Montserrat" w:cs="Arial"/>
                <w:b/>
                <w:bCs/>
                <w:sz w:val="22"/>
                <w:szCs w:val="22"/>
                <w:lang w:val="ro-RO"/>
              </w:rPr>
              <w:t>Nu sunt eligibile și nu se vor deconta cheltuielile pentru documentațiile tehnico-economice pentru care s-a obținut finanțare în baza prevederilor OUG nr. 88/2020, cu modificările și completările ulterioare</w:t>
            </w:r>
            <w:r w:rsidR="00E53DE7" w:rsidRPr="006C55D3">
              <w:rPr>
                <w:rFonts w:ascii="Montserrat" w:hAnsi="Montserrat" w:cs="Arial"/>
                <w:b/>
                <w:bCs/>
                <w:sz w:val="22"/>
                <w:szCs w:val="22"/>
                <w:lang w:val="ro-RO"/>
              </w:rPr>
              <w:t>.</w:t>
            </w:r>
          </w:p>
        </w:tc>
        <w:tc>
          <w:tcPr>
            <w:tcW w:w="3579" w:type="dxa"/>
          </w:tcPr>
          <w:p w14:paraId="434723CC" w14:textId="77777777" w:rsidR="00CB083F" w:rsidRPr="006C55D3" w:rsidRDefault="00CB083F"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3. Cheltuieli pentru proiectare și asistență tehnică/</w:t>
            </w:r>
          </w:p>
          <w:p w14:paraId="1B35213A" w14:textId="77777777" w:rsidR="00CB083F" w:rsidRPr="006C55D3" w:rsidRDefault="00CB083F"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3.5.1 Temă de proiectare</w:t>
            </w:r>
          </w:p>
          <w:p w14:paraId="604878EC" w14:textId="77777777" w:rsidR="00CB083F" w:rsidRPr="006C55D3" w:rsidRDefault="00CB083F"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3.5.2 Studiu de prefezabilitate</w:t>
            </w:r>
          </w:p>
          <w:p w14:paraId="5753E12E"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3.5.3. Studiu de fezabilitate/documentație de avizare a lucrărilor de intervenții</w:t>
            </w:r>
            <w:r w:rsidRPr="006C55D3">
              <w:rPr>
                <w:rFonts w:ascii="Montserrat" w:hAnsi="Montserrat" w:cs="Arial"/>
                <w:sz w:val="22"/>
                <w:szCs w:val="22"/>
                <w:lang w:val="ro-RO"/>
              </w:rPr>
              <w:t xml:space="preserve"> </w:t>
            </w:r>
            <w:r w:rsidRPr="006C55D3">
              <w:rPr>
                <w:rFonts w:ascii="Montserrat" w:hAnsi="Montserrat" w:cs="Arial"/>
                <w:sz w:val="22"/>
                <w:szCs w:val="22"/>
              </w:rPr>
              <w:t>și</w:t>
            </w:r>
            <w:r w:rsidRPr="006C55D3">
              <w:rPr>
                <w:rFonts w:ascii="Montserrat" w:hAnsi="Montserrat" w:cs="Arial"/>
                <w:sz w:val="22"/>
                <w:szCs w:val="22"/>
                <w:lang w:val="ro-RO"/>
              </w:rPr>
              <w:t xml:space="preserve"> </w:t>
            </w:r>
            <w:r w:rsidRPr="006C55D3">
              <w:rPr>
                <w:rFonts w:ascii="Montserrat" w:hAnsi="Montserrat" w:cs="Arial"/>
                <w:sz w:val="22"/>
                <w:szCs w:val="22"/>
              </w:rPr>
              <w:t>deviz general</w:t>
            </w:r>
          </w:p>
          <w:p w14:paraId="47F28DAF" w14:textId="77777777" w:rsidR="00CB083F" w:rsidRPr="006C55D3" w:rsidRDefault="00CB083F"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3.5.4 Documentațiile tehnice necesare în vederea obținerii avizelor/acordurilor/autorizațiilor</w:t>
            </w:r>
          </w:p>
          <w:p w14:paraId="3F324299" w14:textId="77777777" w:rsidR="00CB083F" w:rsidRPr="006C55D3" w:rsidRDefault="00CB083F"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3.5.5 Verificarea tehnică de calitate a proiectului tehnic și a detaliilor de execuție</w:t>
            </w:r>
          </w:p>
          <w:p w14:paraId="0631C120" w14:textId="3906B146" w:rsidR="005D2747" w:rsidRPr="006C55D3" w:rsidRDefault="00CB083F"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3.5.6 Proiect tehnic și detalii de execuție</w:t>
            </w:r>
          </w:p>
        </w:tc>
      </w:tr>
      <w:tr w:rsidR="006C55D3" w:rsidRPr="006C55D3" w14:paraId="1EA7CCCA" w14:textId="77777777" w:rsidTr="006C55D3">
        <w:trPr>
          <w:trHeight w:val="639"/>
          <w:tblHeader/>
        </w:trPr>
        <w:tc>
          <w:tcPr>
            <w:tcW w:w="2972" w:type="dxa"/>
          </w:tcPr>
          <w:p w14:paraId="7601E11C"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b/>
                <w:bCs/>
                <w:sz w:val="22"/>
                <w:szCs w:val="22"/>
                <w:lang w:val="ro-RO"/>
              </w:rPr>
              <w:lastRenderedPageBreak/>
              <w:t>Servicii/</w:t>
            </w:r>
          </w:p>
          <w:p w14:paraId="4125DEAB" w14:textId="77777777" w:rsidR="00CB083F" w:rsidRPr="006C55D3" w:rsidRDefault="00CB083F" w:rsidP="006C55D3">
            <w:pPr>
              <w:spacing w:before="120" w:after="120" w:line="240" w:lineRule="auto"/>
              <w:ind w:right="29"/>
              <w:rPr>
                <w:rFonts w:ascii="Montserrat" w:hAnsi="Montserrat" w:cs="Arial"/>
                <w:sz w:val="22"/>
                <w:szCs w:val="22"/>
                <w:lang w:val="ro-RO"/>
              </w:rPr>
            </w:pPr>
            <w:r w:rsidRPr="006C55D3">
              <w:rPr>
                <w:rFonts w:ascii="Montserrat" w:hAnsi="Montserrat" w:cs="Arial"/>
                <w:sz w:val="22"/>
                <w:szCs w:val="22"/>
                <w:lang w:val="ro-RO"/>
              </w:rPr>
              <w:t>3.8.1 Asistență tehnică din partea proiectantului</w:t>
            </w:r>
          </w:p>
          <w:p w14:paraId="64DC0FEC" w14:textId="77777777" w:rsidR="00CB083F" w:rsidRPr="006C55D3" w:rsidRDefault="00CB083F" w:rsidP="006C55D3">
            <w:pPr>
              <w:spacing w:before="120" w:after="120" w:line="240" w:lineRule="auto"/>
              <w:ind w:right="29"/>
              <w:rPr>
                <w:rFonts w:ascii="Montserrat" w:hAnsi="Montserrat" w:cs="Arial"/>
                <w:sz w:val="22"/>
                <w:szCs w:val="22"/>
                <w:lang w:val="ro-RO"/>
              </w:rPr>
            </w:pPr>
            <w:r w:rsidRPr="006C55D3">
              <w:rPr>
                <w:rFonts w:ascii="Montserrat" w:hAnsi="Montserrat" w:cs="Arial"/>
                <w:sz w:val="22"/>
                <w:szCs w:val="22"/>
                <w:lang w:val="ro-RO"/>
              </w:rPr>
              <w:t>3.8.2 Dirigenție de șantier/supervizare</w:t>
            </w:r>
          </w:p>
          <w:p w14:paraId="695BCDB6"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sz w:val="22"/>
                <w:szCs w:val="22"/>
                <w:lang w:val="ro-RO"/>
              </w:rPr>
              <w:t>3.8.3. Coordonator în materie de securitate și sănătate</w:t>
            </w:r>
          </w:p>
        </w:tc>
        <w:tc>
          <w:tcPr>
            <w:tcW w:w="1985" w:type="dxa"/>
            <w:vMerge/>
          </w:tcPr>
          <w:p w14:paraId="01EFBE6D" w14:textId="77777777" w:rsidR="00CB083F" w:rsidRPr="006C55D3" w:rsidRDefault="00CB083F" w:rsidP="006C55D3">
            <w:pPr>
              <w:spacing w:before="120" w:after="120" w:line="240" w:lineRule="auto"/>
              <w:rPr>
                <w:rFonts w:ascii="Montserrat" w:hAnsi="Montserrat" w:cs="Arial"/>
                <w:sz w:val="22"/>
                <w:szCs w:val="22"/>
              </w:rPr>
            </w:pPr>
          </w:p>
        </w:tc>
        <w:tc>
          <w:tcPr>
            <w:tcW w:w="6520" w:type="dxa"/>
          </w:tcPr>
          <w:p w14:paraId="65690003"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cheltuielile efectuate pentru:</w:t>
            </w:r>
          </w:p>
          <w:p w14:paraId="08325793" w14:textId="77777777" w:rsidR="00CB083F" w:rsidRPr="006C55D3" w:rsidRDefault="00CB083F" w:rsidP="006C55D3">
            <w:pPr>
              <w:pStyle w:val="ListParagraph"/>
              <w:numPr>
                <w:ilvl w:val="0"/>
                <w:numId w:val="35"/>
              </w:numPr>
              <w:spacing w:before="120" w:after="120"/>
              <w:rPr>
                <w:rFonts w:ascii="Montserrat" w:hAnsi="Montserrat" w:cs="Arial"/>
                <w:color w:val="27344C"/>
                <w:sz w:val="22"/>
                <w:szCs w:val="22"/>
              </w:rPr>
            </w:pPr>
            <w:r w:rsidRPr="006C55D3">
              <w:rPr>
                <w:rFonts w:ascii="Montserrat" w:hAnsi="Montserrat" w:cs="Arial"/>
                <w:color w:val="27344C"/>
                <w:sz w:val="22"/>
                <w:szCs w:val="22"/>
              </w:rPr>
              <w:t>asistență tehnică din partea proiectantului: pe perioada de execuție a lucrărilor; pentru participarea proiectantului la fazele incluse în programul de control al lucrărilor de execuție, avizat de către Inspectoratul de Stat în Construcții;</w:t>
            </w:r>
          </w:p>
          <w:p w14:paraId="0E565CC6" w14:textId="77777777" w:rsidR="00CB083F" w:rsidRPr="006C55D3" w:rsidRDefault="00CB083F" w:rsidP="006C55D3">
            <w:pPr>
              <w:pStyle w:val="ListParagraph"/>
              <w:numPr>
                <w:ilvl w:val="0"/>
                <w:numId w:val="35"/>
              </w:numPr>
              <w:spacing w:before="120" w:after="120"/>
              <w:rPr>
                <w:rFonts w:ascii="Montserrat" w:hAnsi="Montserrat" w:cs="Arial"/>
                <w:color w:val="27344C"/>
                <w:sz w:val="22"/>
                <w:szCs w:val="22"/>
              </w:rPr>
            </w:pPr>
            <w:r w:rsidRPr="006C55D3">
              <w:rPr>
                <w:rFonts w:ascii="Montserrat" w:hAnsi="Montserrat" w:cs="Arial"/>
                <w:color w:val="27344C"/>
                <w:sz w:val="22"/>
                <w:szCs w:val="22"/>
              </w:rPr>
              <w:t>dirigenție de șantier, asigurată de personal tehnic de specialitate, autorizat.</w:t>
            </w:r>
          </w:p>
          <w:p w14:paraId="2231DE84" w14:textId="77777777" w:rsidR="00CB083F" w:rsidRPr="006C55D3" w:rsidRDefault="00CB083F" w:rsidP="006C55D3">
            <w:pPr>
              <w:pStyle w:val="ListParagraph"/>
              <w:numPr>
                <w:ilvl w:val="0"/>
                <w:numId w:val="35"/>
              </w:numPr>
              <w:spacing w:before="120" w:after="120"/>
              <w:rPr>
                <w:rFonts w:ascii="Montserrat" w:hAnsi="Montserrat" w:cs="Arial"/>
                <w:color w:val="27344C"/>
                <w:sz w:val="22"/>
                <w:szCs w:val="22"/>
              </w:rPr>
            </w:pPr>
            <w:r w:rsidRPr="006C55D3">
              <w:rPr>
                <w:rFonts w:ascii="Montserrat" w:hAnsi="Montserrat" w:cs="Arial"/>
                <w:color w:val="27344C"/>
                <w:sz w:val="22"/>
                <w:szCs w:val="22"/>
              </w:rPr>
              <w:t>coordonator în materie de securitate și sănătate potrivit prevederilor Hotărârii Guvernului nr. 300/2006 privind cerințele minime de securitate și sănătate pentru șantierele temporare sau mobile, cu modificările și completările ulterioare.</w:t>
            </w:r>
          </w:p>
        </w:tc>
        <w:tc>
          <w:tcPr>
            <w:tcW w:w="3579" w:type="dxa"/>
          </w:tcPr>
          <w:p w14:paraId="6E322579" w14:textId="77777777" w:rsidR="00CB083F" w:rsidRPr="006C55D3" w:rsidRDefault="00CB083F"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3. Cheltuieli pentru proiectare și asistență tehnică</w:t>
            </w:r>
          </w:p>
          <w:p w14:paraId="14D483A7" w14:textId="77777777" w:rsidR="00CB083F" w:rsidRPr="006C55D3" w:rsidRDefault="00CB083F"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3.8.1.1. Asistență tehnică din partea proiectantului pe perioada de execuție a lucrărilor</w:t>
            </w:r>
          </w:p>
          <w:p w14:paraId="37CB5856" w14:textId="77777777" w:rsidR="00CB083F" w:rsidRPr="006C55D3" w:rsidRDefault="00CB083F"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3.8.1.2. Asistență tehnică din partea proiectantului pentru participarea proiectantului la fazele incluse în programul de control al lucrărilor de execuție, avizat de către Inspectoratul de Stat în Construcții</w:t>
            </w:r>
          </w:p>
          <w:p w14:paraId="0F08BDB4" w14:textId="77777777" w:rsidR="00CB083F" w:rsidRPr="006C55D3" w:rsidRDefault="00CB083F"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3.8.2 Dirigenție de șantier/supervizare</w:t>
            </w:r>
          </w:p>
          <w:p w14:paraId="5D62496D"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3.8.3. Coordonator în materie de securitate și sănătate - conform Hotărârii Guvernului nr. 300/2006, cu modificările și completările ulterioare</w:t>
            </w:r>
          </w:p>
        </w:tc>
      </w:tr>
      <w:tr w:rsidR="006C55D3" w:rsidRPr="006C55D3" w14:paraId="6EA17B27" w14:textId="77777777" w:rsidTr="006C55D3">
        <w:trPr>
          <w:trHeight w:val="699"/>
          <w:tblHeader/>
        </w:trPr>
        <w:tc>
          <w:tcPr>
            <w:tcW w:w="2972" w:type="dxa"/>
          </w:tcPr>
          <w:p w14:paraId="26683455"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b/>
                <w:bCs/>
                <w:sz w:val="22"/>
                <w:szCs w:val="22"/>
                <w:lang w:val="ro-RO"/>
              </w:rPr>
              <w:t>Lucrări/</w:t>
            </w:r>
          </w:p>
          <w:p w14:paraId="06AC5748" w14:textId="77777777" w:rsidR="00CB083F" w:rsidRPr="006C55D3" w:rsidRDefault="00CB083F" w:rsidP="006C55D3">
            <w:pPr>
              <w:spacing w:before="120" w:after="120" w:line="240" w:lineRule="auto"/>
              <w:ind w:right="29"/>
              <w:rPr>
                <w:rFonts w:ascii="Montserrat" w:hAnsi="Montserrat" w:cs="Arial"/>
                <w:sz w:val="22"/>
                <w:szCs w:val="22"/>
                <w:lang w:val="ro-RO"/>
              </w:rPr>
            </w:pPr>
            <w:r w:rsidRPr="006C55D3">
              <w:rPr>
                <w:rFonts w:ascii="Montserrat" w:hAnsi="Montserrat" w:cs="Arial"/>
                <w:sz w:val="22"/>
                <w:szCs w:val="22"/>
                <w:lang w:val="ro-RO"/>
              </w:rPr>
              <w:t xml:space="preserve">4.1 </w:t>
            </w:r>
            <w:r w:rsidRPr="006C55D3">
              <w:rPr>
                <w:rFonts w:ascii="Montserrat" w:hAnsi="Montserrat" w:cs="Arial"/>
                <w:sz w:val="22"/>
                <w:szCs w:val="22"/>
              </w:rPr>
              <w:t xml:space="preserve"> Construcții și instalații</w:t>
            </w:r>
          </w:p>
        </w:tc>
        <w:tc>
          <w:tcPr>
            <w:tcW w:w="1985" w:type="dxa"/>
          </w:tcPr>
          <w:p w14:paraId="1C9D13B0" w14:textId="2031ACDC" w:rsidR="00CB083F" w:rsidRPr="006C55D3" w:rsidRDefault="00290F7C" w:rsidP="006C55D3">
            <w:pPr>
              <w:spacing w:before="120" w:after="120" w:line="240" w:lineRule="auto"/>
              <w:rPr>
                <w:rFonts w:ascii="Montserrat" w:hAnsi="Montserrat" w:cs="Arial"/>
                <w:sz w:val="22"/>
                <w:szCs w:val="22"/>
              </w:rPr>
            </w:pPr>
            <w:r w:rsidRPr="006C55D3">
              <w:rPr>
                <w:rFonts w:ascii="Montserrat" w:hAnsi="Montserrat" w:cs="Arial"/>
                <w:sz w:val="22"/>
                <w:szCs w:val="22"/>
              </w:rPr>
              <w:t xml:space="preserve">Valoarea maximă a  cheltuielile menționate la lit. f) este de </w:t>
            </w:r>
            <w:r w:rsidR="00EC5C22" w:rsidRPr="006C55D3">
              <w:rPr>
                <w:rFonts w:ascii="Montserrat" w:hAnsi="Montserrat" w:cs="Arial"/>
                <w:sz w:val="22"/>
                <w:szCs w:val="22"/>
              </w:rPr>
              <w:t xml:space="preserve">25% din valoarea </w:t>
            </w:r>
            <w:r w:rsidR="00EC5C22" w:rsidRPr="006C55D3">
              <w:rPr>
                <w:rFonts w:ascii="Montserrat" w:hAnsi="Montserrat" w:cs="Arial"/>
                <w:sz w:val="22"/>
                <w:szCs w:val="22"/>
              </w:rPr>
              <w:lastRenderedPageBreak/>
              <w:t xml:space="preserve">eligibilă a proiectului </w:t>
            </w:r>
          </w:p>
        </w:tc>
        <w:tc>
          <w:tcPr>
            <w:tcW w:w="6520" w:type="dxa"/>
          </w:tcPr>
          <w:p w14:paraId="24264AB5" w14:textId="6CCFE924"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lastRenderedPageBreak/>
              <w:t>Se cuprind cheltuielile aferente execuţiei următoarelor obiecte cuprinse în obiectivul de investiţie:</w:t>
            </w:r>
          </w:p>
          <w:p w14:paraId="6C0CD79F" w14:textId="65AF99D4" w:rsidR="00CB083F" w:rsidRPr="006C55D3" w:rsidRDefault="00CB083F" w:rsidP="006C55D3">
            <w:pPr>
              <w:pStyle w:val="ListParagraph"/>
              <w:numPr>
                <w:ilvl w:val="0"/>
                <w:numId w:val="36"/>
              </w:numPr>
              <w:spacing w:before="120" w:after="120"/>
              <w:rPr>
                <w:rFonts w:ascii="Montserrat" w:hAnsi="Montserrat" w:cs="Arial"/>
                <w:color w:val="27344C"/>
                <w:sz w:val="22"/>
                <w:szCs w:val="22"/>
              </w:rPr>
            </w:pPr>
            <w:r w:rsidRPr="006C55D3">
              <w:rPr>
                <w:rFonts w:ascii="Montserrat" w:hAnsi="Montserrat" w:cs="Arial"/>
                <w:color w:val="27344C"/>
                <w:sz w:val="22"/>
                <w:szCs w:val="22"/>
              </w:rPr>
              <w:t>amenajarea obiectivelor turistice naturale de utilitate publică</w:t>
            </w:r>
          </w:p>
          <w:p w14:paraId="43B8CEBF" w14:textId="1CAD4EE8" w:rsidR="00CB083F" w:rsidRPr="006C55D3" w:rsidRDefault="00CB083F" w:rsidP="006C55D3">
            <w:pPr>
              <w:pStyle w:val="ListParagraph"/>
              <w:numPr>
                <w:ilvl w:val="0"/>
                <w:numId w:val="36"/>
              </w:numPr>
              <w:spacing w:before="120" w:after="120"/>
              <w:rPr>
                <w:rFonts w:ascii="Montserrat" w:hAnsi="Montserrat" w:cs="Arial"/>
                <w:color w:val="27344C"/>
                <w:sz w:val="22"/>
                <w:szCs w:val="22"/>
              </w:rPr>
            </w:pPr>
            <w:r w:rsidRPr="006C55D3">
              <w:rPr>
                <w:rFonts w:ascii="Montserrat" w:hAnsi="Montserrat" w:cs="Arial"/>
                <w:color w:val="27344C"/>
                <w:sz w:val="22"/>
                <w:szCs w:val="22"/>
              </w:rPr>
              <w:t xml:space="preserve">dezvoltarea și modernizarea infrastructurii de utilitate publică de tipul parcurilor, grădinilor </w:t>
            </w:r>
            <w:r w:rsidRPr="006C55D3">
              <w:rPr>
                <w:rFonts w:ascii="Montserrat" w:hAnsi="Montserrat" w:cs="Arial"/>
                <w:color w:val="27344C"/>
                <w:sz w:val="22"/>
                <w:szCs w:val="22"/>
              </w:rPr>
              <w:lastRenderedPageBreak/>
              <w:t>publice, aleilor pietonale, inclusiv prin amenajări care să permită organizarea de activități și evenimente culturale, artistice și recreative</w:t>
            </w:r>
          </w:p>
          <w:p w14:paraId="6D7A8AB1" w14:textId="48D629B4" w:rsidR="00CB083F" w:rsidRPr="006C55D3" w:rsidRDefault="00CB083F" w:rsidP="006C55D3">
            <w:pPr>
              <w:pStyle w:val="ListParagraph"/>
              <w:numPr>
                <w:ilvl w:val="0"/>
                <w:numId w:val="36"/>
              </w:numPr>
              <w:spacing w:before="120" w:after="120"/>
              <w:rPr>
                <w:rFonts w:ascii="Montserrat" w:hAnsi="Montserrat" w:cs="Arial"/>
                <w:color w:val="27344C"/>
                <w:sz w:val="22"/>
                <w:szCs w:val="22"/>
              </w:rPr>
            </w:pPr>
            <w:r w:rsidRPr="006C55D3">
              <w:rPr>
                <w:rFonts w:ascii="Montserrat" w:hAnsi="Montserrat" w:cs="Arial"/>
                <w:color w:val="27344C"/>
                <w:sz w:val="22"/>
                <w:szCs w:val="22"/>
              </w:rPr>
              <w:t>amenajarea și dezvoltarea unor trasee pentru practicarea activităților recreative și sportive, a unor trasee turistice tematice, inclusiv a unor trasee și facilități pentru practicarea turismului de aventură (spre ex. drumeții, alpinism, rafting, caiac, canoe, ciclism montan);</w:t>
            </w:r>
          </w:p>
          <w:p w14:paraId="11279121" w14:textId="5B0AB9E0" w:rsidR="00CB083F" w:rsidRPr="006C55D3" w:rsidRDefault="00CB083F" w:rsidP="006C55D3">
            <w:pPr>
              <w:pStyle w:val="ListParagraph"/>
              <w:numPr>
                <w:ilvl w:val="0"/>
                <w:numId w:val="36"/>
              </w:numPr>
              <w:spacing w:before="120" w:after="120"/>
              <w:rPr>
                <w:rFonts w:ascii="Montserrat" w:hAnsi="Montserrat" w:cs="Arial"/>
                <w:color w:val="27344C"/>
                <w:sz w:val="22"/>
                <w:szCs w:val="22"/>
              </w:rPr>
            </w:pPr>
            <w:r w:rsidRPr="006C55D3">
              <w:rPr>
                <w:rFonts w:ascii="Montserrat" w:hAnsi="Montserrat" w:cs="Arial"/>
                <w:color w:val="27344C"/>
                <w:sz w:val="22"/>
                <w:szCs w:val="22"/>
              </w:rPr>
              <w:t>construirea, modernizarea, amenajarea refugiilor montane, a posturilor salvamont;</w:t>
            </w:r>
          </w:p>
          <w:p w14:paraId="29529D27" w14:textId="77777777" w:rsidR="00CB083F" w:rsidRPr="006C55D3" w:rsidRDefault="00CB083F" w:rsidP="006C55D3">
            <w:pPr>
              <w:pStyle w:val="ListParagraph"/>
              <w:numPr>
                <w:ilvl w:val="0"/>
                <w:numId w:val="36"/>
              </w:numPr>
              <w:spacing w:before="120" w:after="120"/>
              <w:rPr>
                <w:rFonts w:ascii="Montserrat" w:hAnsi="Montserrat" w:cs="Arial"/>
                <w:color w:val="27344C"/>
                <w:sz w:val="22"/>
                <w:szCs w:val="22"/>
              </w:rPr>
            </w:pPr>
            <w:r w:rsidRPr="006C55D3">
              <w:rPr>
                <w:rFonts w:ascii="Montserrat" w:hAnsi="Montserrat" w:cs="Arial"/>
                <w:color w:val="27344C"/>
                <w:sz w:val="22"/>
                <w:szCs w:val="22"/>
              </w:rPr>
              <w:t>dezvoltarea și modernizarea infrastructurii cu funcțiune turistică (destinate activităților culturale, artistice și recreative), de utilitate publică</w:t>
            </w:r>
          </w:p>
          <w:p w14:paraId="2695DE74" w14:textId="2CA762C2" w:rsidR="00CB083F" w:rsidRPr="006C55D3" w:rsidRDefault="00CB083F" w:rsidP="006C55D3">
            <w:pPr>
              <w:pStyle w:val="ListParagraph"/>
              <w:numPr>
                <w:ilvl w:val="0"/>
                <w:numId w:val="36"/>
              </w:numPr>
              <w:spacing w:before="120" w:after="120"/>
              <w:rPr>
                <w:rFonts w:ascii="Montserrat" w:eastAsia="Montserrat" w:hAnsi="Montserrat" w:cs="Montserrat"/>
                <w:color w:val="27344C"/>
                <w:sz w:val="22"/>
                <w:szCs w:val="22"/>
              </w:rPr>
            </w:pPr>
            <w:r w:rsidRPr="006C55D3">
              <w:rPr>
                <w:rFonts w:ascii="Montserrat" w:hAnsi="Montserrat" w:cs="Arial"/>
                <w:color w:val="27344C"/>
                <w:sz w:val="22"/>
                <w:szCs w:val="22"/>
              </w:rPr>
              <w:t>construirea/modernizarea/refacerea căilor de acces sau străzilor de categoria a III-a și IV-a, inclusiv a utilităților din corpul acestora</w:t>
            </w:r>
            <w:r w:rsidR="00361D18" w:rsidRPr="006C55D3">
              <w:rPr>
                <w:rFonts w:ascii="Montserrat" w:hAnsi="Montserrat" w:cs="Arial"/>
                <w:color w:val="27344C"/>
                <w:sz w:val="22"/>
                <w:szCs w:val="22"/>
              </w:rPr>
              <w:t xml:space="preserve"> și parcărilor</w:t>
            </w:r>
            <w:r w:rsidRPr="006C55D3">
              <w:rPr>
                <w:rFonts w:ascii="Montserrat" w:hAnsi="Montserrat" w:cs="Arial"/>
                <w:color w:val="27344C"/>
                <w:sz w:val="22"/>
                <w:szCs w:val="22"/>
              </w:rPr>
              <w:t xml:space="preserve"> aferente obiectivului turistic finanțat, </w:t>
            </w:r>
            <w:r w:rsidRPr="006C55D3">
              <w:rPr>
                <w:rFonts w:ascii="Montserrat" w:hAnsi="Montserrat" w:cs="Arial"/>
                <w:b/>
                <w:bCs/>
                <w:color w:val="27344C"/>
                <w:sz w:val="22"/>
                <w:szCs w:val="22"/>
              </w:rPr>
              <w:t>în limita a 25% din valoarea eligibilă a proiectului</w:t>
            </w:r>
          </w:p>
          <w:p w14:paraId="0472040E" w14:textId="76B351BE" w:rsidR="00CB083F" w:rsidRPr="006C55D3" w:rsidRDefault="00CB083F" w:rsidP="006C55D3">
            <w:pPr>
              <w:pStyle w:val="ListParagraph"/>
              <w:numPr>
                <w:ilvl w:val="0"/>
                <w:numId w:val="36"/>
              </w:numPr>
              <w:spacing w:before="120" w:after="120"/>
              <w:rPr>
                <w:rFonts w:ascii="Montserrat" w:eastAsia="Montserrat" w:hAnsi="Montserrat" w:cs="Montserrat"/>
                <w:b/>
                <w:bCs/>
                <w:color w:val="27344C"/>
                <w:sz w:val="22"/>
                <w:szCs w:val="22"/>
              </w:rPr>
            </w:pPr>
            <w:r w:rsidRPr="006C55D3">
              <w:rPr>
                <w:rFonts w:ascii="Montserrat" w:hAnsi="Montserrat" w:cs="Arial"/>
                <w:color w:val="27344C"/>
                <w:sz w:val="22"/>
                <w:szCs w:val="22"/>
              </w:rPr>
              <w:t>măsuri</w:t>
            </w:r>
            <w:r w:rsidRPr="006C55D3">
              <w:rPr>
                <w:rFonts w:ascii="Montserrat" w:eastAsia="Montserrat" w:hAnsi="Montserrat" w:cs="Montserrat"/>
                <w:color w:val="27344C"/>
                <w:sz w:val="22"/>
                <w:szCs w:val="22"/>
              </w:rPr>
              <w:t xml:space="preserve">  de accesibilitate destinate tuturor utilizatorilor, inclusiv persoanelor cu nevoi speciale și cu mobilitate redusă, pentru nevăzători și/sau hipoacuzici</w:t>
            </w:r>
          </w:p>
          <w:p w14:paraId="34E4A019" w14:textId="6F07CCE5" w:rsidR="00CB083F" w:rsidRPr="006C55D3" w:rsidRDefault="00CB083F" w:rsidP="006C55D3">
            <w:pPr>
              <w:pStyle w:val="ListParagraph"/>
              <w:numPr>
                <w:ilvl w:val="0"/>
                <w:numId w:val="36"/>
              </w:numPr>
              <w:spacing w:before="120" w:after="120"/>
              <w:rPr>
                <w:rFonts w:ascii="Montserrat" w:eastAsia="Montserrat" w:hAnsi="Montserrat" w:cs="Montserrat"/>
                <w:color w:val="27344C"/>
                <w:sz w:val="22"/>
                <w:szCs w:val="22"/>
              </w:rPr>
            </w:pPr>
            <w:r w:rsidRPr="006C55D3">
              <w:rPr>
                <w:rFonts w:ascii="Montserrat" w:eastAsia="Montserrat" w:hAnsi="Montserrat" w:cs="Montserrat"/>
                <w:color w:val="27344C"/>
                <w:sz w:val="22"/>
                <w:szCs w:val="22"/>
              </w:rPr>
              <w:t>investiții pentru asigurarea securității în cadrul infrastructurii turistice ce face obiectul proiectului: iluminat public, supraveghere video, facilități wi-fi și acces la soluții digitale</w:t>
            </w:r>
            <w:r w:rsidR="008477DB" w:rsidRPr="006C55D3">
              <w:rPr>
                <w:rFonts w:ascii="Montserrat" w:eastAsia="Montserrat" w:hAnsi="Montserrat" w:cs="Montserrat"/>
                <w:color w:val="27344C"/>
                <w:sz w:val="22"/>
                <w:szCs w:val="22"/>
              </w:rPr>
              <w:t>;</w:t>
            </w:r>
          </w:p>
          <w:p w14:paraId="7D057662" w14:textId="4CAA1D6D" w:rsidR="008418EA" w:rsidRPr="006C55D3" w:rsidRDefault="008418EA" w:rsidP="006C55D3">
            <w:pPr>
              <w:pStyle w:val="Lista2"/>
              <w:framePr w:hSpace="0" w:wrap="auto" w:vAnchor="margin" w:yAlign="inline"/>
              <w:suppressOverlap w:val="0"/>
              <w:rPr>
                <w:b/>
                <w:bCs w:val="0"/>
                <w:color w:val="27344C"/>
              </w:rPr>
            </w:pPr>
            <w:r w:rsidRPr="006C55D3">
              <w:rPr>
                <w:b/>
                <w:bCs w:val="0"/>
                <w:color w:val="27344C"/>
              </w:rPr>
              <w:t>Nu este eligibil iluminatul stradal-rutier, care deservește partea carosabilă a străzilor.</w:t>
            </w:r>
          </w:p>
          <w:p w14:paraId="2172AB72" w14:textId="3F60BB7D" w:rsidR="008477DB" w:rsidRPr="006C55D3" w:rsidRDefault="008477DB" w:rsidP="006C55D3">
            <w:pPr>
              <w:pStyle w:val="Lista2"/>
              <w:framePr w:hSpace="0" w:wrap="auto" w:vAnchor="margin" w:yAlign="inline"/>
              <w:suppressOverlap w:val="0"/>
              <w:rPr>
                <w:b/>
                <w:bCs w:val="0"/>
                <w:color w:val="27344C"/>
              </w:rPr>
            </w:pPr>
            <w:r w:rsidRPr="006C55D3">
              <w:rPr>
                <w:b/>
                <w:bCs w:val="0"/>
                <w:color w:val="27344C"/>
              </w:rPr>
              <w:lastRenderedPageBreak/>
              <w:t xml:space="preserve">Nu sunt eligibile investiții aferente clădirilor de dispecerat/centrelor de comandă aferente sistemelor de iluminat, supraveghere video etc. </w:t>
            </w:r>
          </w:p>
          <w:p w14:paraId="31166E35" w14:textId="77777777" w:rsidR="00CB083F" w:rsidRPr="006C55D3" w:rsidRDefault="00CB083F" w:rsidP="006C55D3">
            <w:pPr>
              <w:pStyle w:val="ListParagraph"/>
              <w:numPr>
                <w:ilvl w:val="0"/>
                <w:numId w:val="36"/>
              </w:numPr>
              <w:spacing w:before="120" w:after="120"/>
              <w:rPr>
                <w:rFonts w:ascii="Montserrat" w:eastAsia="Montserrat" w:hAnsi="Montserrat" w:cs="Montserrat"/>
                <w:color w:val="27344C"/>
                <w:sz w:val="22"/>
                <w:szCs w:val="22"/>
              </w:rPr>
            </w:pPr>
            <w:r w:rsidRPr="006C55D3">
              <w:rPr>
                <w:rFonts w:ascii="Montserrat" w:eastAsia="Montserrat" w:hAnsi="Montserrat" w:cs="Montserrat"/>
                <w:color w:val="27344C"/>
                <w:sz w:val="22"/>
                <w:szCs w:val="22"/>
              </w:rPr>
              <w:t>reabilitarea fondului vegetal prin înlocuirea și completarea arborilor și plantelor degradate, bolnave, dispărute;</w:t>
            </w:r>
          </w:p>
          <w:p w14:paraId="65133149" w14:textId="61A925A7" w:rsidR="00CB083F" w:rsidRPr="006C55D3" w:rsidRDefault="00CB083F" w:rsidP="006C55D3">
            <w:pPr>
              <w:pStyle w:val="ListParagraph"/>
              <w:numPr>
                <w:ilvl w:val="0"/>
                <w:numId w:val="36"/>
              </w:numPr>
              <w:spacing w:before="120" w:after="120"/>
              <w:rPr>
                <w:rFonts w:ascii="Montserrat" w:eastAsia="Montserrat" w:hAnsi="Montserrat" w:cs="Montserrat"/>
                <w:color w:val="27344C"/>
                <w:sz w:val="22"/>
                <w:szCs w:val="22"/>
              </w:rPr>
            </w:pPr>
            <w:r w:rsidRPr="006C55D3">
              <w:rPr>
                <w:rFonts w:ascii="Montserrat" w:eastAsia="Montserrat" w:hAnsi="Montserrat" w:cs="Montserrat"/>
                <w:color w:val="27344C"/>
                <w:sz w:val="22"/>
                <w:szCs w:val="22"/>
              </w:rPr>
              <w:t>reabilitarea componentelor peisagistice, vegetale și arhitecturale din spațiile verzi propuse prin proiect</w:t>
            </w:r>
          </w:p>
        </w:tc>
        <w:tc>
          <w:tcPr>
            <w:tcW w:w="3579" w:type="dxa"/>
          </w:tcPr>
          <w:p w14:paraId="2C569962"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b/>
                <w:bCs/>
                <w:sz w:val="22"/>
                <w:szCs w:val="22"/>
                <w:lang w:val="ro-RO"/>
              </w:rPr>
              <w:lastRenderedPageBreak/>
              <w:t>4. Cheltuieli pentru investiția de bază/</w:t>
            </w:r>
          </w:p>
          <w:p w14:paraId="1147129B" w14:textId="77777777" w:rsidR="00CB083F" w:rsidRPr="006C55D3" w:rsidRDefault="00CB083F" w:rsidP="006C55D3">
            <w:pPr>
              <w:spacing w:before="120" w:after="120" w:line="240" w:lineRule="auto"/>
              <w:rPr>
                <w:rFonts w:ascii="Montserrat" w:hAnsi="Montserrat" w:cs="Arial"/>
                <w:sz w:val="22"/>
                <w:szCs w:val="22"/>
              </w:rPr>
            </w:pPr>
            <w:r w:rsidRPr="006C55D3">
              <w:rPr>
                <w:rFonts w:ascii="Montserrat" w:hAnsi="Montserrat" w:cs="Arial"/>
                <w:sz w:val="22"/>
                <w:szCs w:val="22"/>
                <w:lang w:val="ro-RO"/>
              </w:rPr>
              <w:t xml:space="preserve">4.1 </w:t>
            </w:r>
            <w:r w:rsidRPr="006C55D3">
              <w:rPr>
                <w:rFonts w:ascii="Montserrat" w:hAnsi="Montserrat" w:cs="Arial"/>
                <w:sz w:val="22"/>
                <w:szCs w:val="22"/>
              </w:rPr>
              <w:t xml:space="preserve"> Construcții și instalații</w:t>
            </w:r>
          </w:p>
        </w:tc>
      </w:tr>
      <w:tr w:rsidR="006C55D3" w:rsidRPr="006C55D3" w14:paraId="50CDB057" w14:textId="77777777" w:rsidTr="006C55D3">
        <w:trPr>
          <w:trHeight w:val="1107"/>
          <w:tblHeader/>
        </w:trPr>
        <w:tc>
          <w:tcPr>
            <w:tcW w:w="2972" w:type="dxa"/>
          </w:tcPr>
          <w:p w14:paraId="43FE85DF"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b/>
                <w:bCs/>
                <w:sz w:val="22"/>
                <w:szCs w:val="22"/>
                <w:lang w:val="ro-RO"/>
              </w:rPr>
              <w:lastRenderedPageBreak/>
              <w:t>Lucrări/</w:t>
            </w:r>
          </w:p>
          <w:p w14:paraId="16629BD9" w14:textId="77777777" w:rsidR="00CB083F" w:rsidRPr="006C55D3" w:rsidRDefault="00CB083F" w:rsidP="006C55D3">
            <w:pPr>
              <w:spacing w:before="120" w:after="120" w:line="240" w:lineRule="auto"/>
              <w:ind w:right="29"/>
              <w:rPr>
                <w:rFonts w:ascii="Montserrat" w:hAnsi="Montserrat" w:cs="Arial"/>
                <w:sz w:val="22"/>
                <w:szCs w:val="22"/>
                <w:lang w:val="ro-RO"/>
              </w:rPr>
            </w:pPr>
            <w:r w:rsidRPr="006C55D3">
              <w:rPr>
                <w:rFonts w:ascii="Montserrat" w:hAnsi="Montserrat" w:cs="Arial"/>
                <w:sz w:val="22"/>
                <w:szCs w:val="22"/>
                <w:lang w:val="ro-RO"/>
              </w:rPr>
              <w:t xml:space="preserve">4.2 </w:t>
            </w:r>
            <w:r w:rsidRPr="006C55D3">
              <w:rPr>
                <w:rFonts w:ascii="Montserrat" w:hAnsi="Montserrat" w:cs="Arial"/>
                <w:sz w:val="22"/>
                <w:szCs w:val="22"/>
              </w:rPr>
              <w:t xml:space="preserve"> Montaj utilaje, </w:t>
            </w:r>
            <w:r w:rsidRPr="006C55D3">
              <w:rPr>
                <w:rFonts w:ascii="Montserrat" w:hAnsi="Montserrat" w:cs="Arial"/>
                <w:sz w:val="22"/>
                <w:szCs w:val="22"/>
                <w:lang w:val="ro-RO"/>
              </w:rPr>
              <w:t xml:space="preserve">   </w:t>
            </w:r>
            <w:r w:rsidRPr="006C55D3">
              <w:rPr>
                <w:rFonts w:ascii="Montserrat" w:hAnsi="Montserrat" w:cs="Arial"/>
                <w:sz w:val="22"/>
                <w:szCs w:val="22"/>
              </w:rPr>
              <w:t>echipamente tehnologice și funcționale</w:t>
            </w:r>
          </w:p>
        </w:tc>
        <w:tc>
          <w:tcPr>
            <w:tcW w:w="1985" w:type="dxa"/>
          </w:tcPr>
          <w:p w14:paraId="60019385" w14:textId="77777777" w:rsidR="00CB083F" w:rsidRPr="006C55D3" w:rsidRDefault="00CB083F" w:rsidP="006C55D3">
            <w:pPr>
              <w:spacing w:before="120" w:after="120" w:line="240" w:lineRule="auto"/>
              <w:rPr>
                <w:rFonts w:ascii="Montserrat" w:hAnsi="Montserrat" w:cs="Arial"/>
                <w:sz w:val="22"/>
                <w:szCs w:val="22"/>
              </w:rPr>
            </w:pPr>
          </w:p>
        </w:tc>
        <w:tc>
          <w:tcPr>
            <w:tcW w:w="6520" w:type="dxa"/>
          </w:tcPr>
          <w:p w14:paraId="37853E4B" w14:textId="77777777" w:rsidR="00CB083F" w:rsidRPr="006C55D3" w:rsidRDefault="00CB083F" w:rsidP="006C55D3">
            <w:pPr>
              <w:spacing w:before="120" w:after="120" w:line="240" w:lineRule="auto"/>
              <w:jc w:val="both"/>
              <w:rPr>
                <w:rFonts w:ascii="Montserrat" w:hAnsi="Montserrat"/>
                <w:sz w:val="22"/>
                <w:szCs w:val="22"/>
                <w:lang w:val="ro-RO"/>
              </w:rPr>
            </w:pPr>
            <w:r w:rsidRPr="006C55D3">
              <w:rPr>
                <w:rFonts w:ascii="Montserrat" w:hAnsi="Montserrat"/>
                <w:sz w:val="22"/>
                <w:szCs w:val="22"/>
              </w:rPr>
              <w:t>Se cuprind cheltuielile aferente montajului utilajelor tehnologice şi al utilajelor incluse în instalaţiile funcţionale, inclusiv reţelele aferente necesare funcţionării acestora</w:t>
            </w:r>
            <w:r w:rsidRPr="006C55D3">
              <w:rPr>
                <w:rFonts w:ascii="Montserrat" w:hAnsi="Montserrat"/>
                <w:sz w:val="22"/>
                <w:szCs w:val="22"/>
                <w:lang w:val="ro-RO"/>
              </w:rPr>
              <w:t>.</w:t>
            </w:r>
          </w:p>
        </w:tc>
        <w:tc>
          <w:tcPr>
            <w:tcW w:w="3579" w:type="dxa"/>
          </w:tcPr>
          <w:p w14:paraId="0DB38915" w14:textId="77777777" w:rsidR="00CB083F" w:rsidRPr="006C55D3" w:rsidRDefault="00CB083F"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4. Cheltuieli pentru investiția de bază/</w:t>
            </w:r>
          </w:p>
          <w:p w14:paraId="3B9EA932" w14:textId="77777777" w:rsidR="00CB083F" w:rsidRPr="006C55D3" w:rsidRDefault="00CB083F" w:rsidP="006C55D3">
            <w:pPr>
              <w:spacing w:before="120" w:after="120" w:line="240" w:lineRule="auto"/>
              <w:jc w:val="both"/>
              <w:rPr>
                <w:rFonts w:ascii="Montserrat" w:hAnsi="Montserrat"/>
                <w:sz w:val="22"/>
                <w:szCs w:val="22"/>
              </w:rPr>
            </w:pPr>
            <w:r w:rsidRPr="006C55D3">
              <w:rPr>
                <w:rFonts w:ascii="Montserrat" w:hAnsi="Montserrat" w:cs="Arial"/>
                <w:sz w:val="22"/>
                <w:szCs w:val="22"/>
                <w:lang w:val="ro-RO"/>
              </w:rPr>
              <w:t xml:space="preserve">4.2 </w:t>
            </w:r>
            <w:r w:rsidRPr="006C55D3">
              <w:rPr>
                <w:rFonts w:ascii="Montserrat" w:hAnsi="Montserrat" w:cs="Arial"/>
                <w:sz w:val="22"/>
                <w:szCs w:val="22"/>
              </w:rPr>
              <w:t xml:space="preserve"> Montaj utilaje, </w:t>
            </w:r>
            <w:r w:rsidRPr="006C55D3">
              <w:rPr>
                <w:rFonts w:ascii="Montserrat" w:hAnsi="Montserrat" w:cs="Arial"/>
                <w:sz w:val="22"/>
                <w:szCs w:val="22"/>
                <w:lang w:val="ro-RO"/>
              </w:rPr>
              <w:t xml:space="preserve">   </w:t>
            </w:r>
            <w:r w:rsidRPr="006C55D3">
              <w:rPr>
                <w:rFonts w:ascii="Montserrat" w:hAnsi="Montserrat" w:cs="Arial"/>
                <w:sz w:val="22"/>
                <w:szCs w:val="22"/>
              </w:rPr>
              <w:t>echipamente tehnologice și funcționale</w:t>
            </w:r>
          </w:p>
        </w:tc>
      </w:tr>
      <w:tr w:rsidR="006C55D3" w:rsidRPr="006C55D3" w14:paraId="144AD57D" w14:textId="77777777" w:rsidTr="006C55D3">
        <w:trPr>
          <w:trHeight w:val="1272"/>
          <w:tblHeader/>
        </w:trPr>
        <w:tc>
          <w:tcPr>
            <w:tcW w:w="2972" w:type="dxa"/>
          </w:tcPr>
          <w:p w14:paraId="7DF2D6E3"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b/>
                <w:bCs/>
                <w:sz w:val="22"/>
                <w:szCs w:val="22"/>
                <w:lang w:val="ro-RO"/>
              </w:rPr>
              <w:t>Lucrări/</w:t>
            </w:r>
          </w:p>
          <w:p w14:paraId="682AC823" w14:textId="77777777" w:rsidR="00CB083F" w:rsidRPr="006C55D3" w:rsidRDefault="00CB083F" w:rsidP="006C55D3">
            <w:pPr>
              <w:spacing w:before="120" w:after="120" w:line="240" w:lineRule="auto"/>
              <w:ind w:right="29"/>
              <w:rPr>
                <w:rFonts w:ascii="Montserrat" w:hAnsi="Montserrat" w:cs="Arial"/>
                <w:sz w:val="22"/>
                <w:szCs w:val="22"/>
              </w:rPr>
            </w:pPr>
            <w:r w:rsidRPr="006C55D3">
              <w:rPr>
                <w:rFonts w:ascii="Montserrat" w:hAnsi="Montserrat" w:cs="Arial"/>
                <w:sz w:val="22"/>
                <w:szCs w:val="22"/>
                <w:lang w:val="ro-RO"/>
              </w:rPr>
              <w:t xml:space="preserve">4.3 </w:t>
            </w:r>
            <w:r w:rsidRPr="006C55D3">
              <w:rPr>
                <w:rFonts w:ascii="Montserrat" w:hAnsi="Montserrat" w:cs="Arial"/>
                <w:sz w:val="22"/>
                <w:szCs w:val="22"/>
              </w:rPr>
              <w:t xml:space="preserve"> </w:t>
            </w:r>
            <w:r w:rsidRPr="006C55D3">
              <w:rPr>
                <w:rFonts w:ascii="Montserrat" w:hAnsi="Montserrat" w:cs="Arial"/>
                <w:sz w:val="22"/>
                <w:szCs w:val="22"/>
                <w:lang w:val="ro-RO"/>
              </w:rPr>
              <w:t>U</w:t>
            </w:r>
            <w:r w:rsidRPr="006C55D3">
              <w:rPr>
                <w:rFonts w:ascii="Montserrat" w:hAnsi="Montserrat" w:cs="Arial"/>
                <w:sz w:val="22"/>
                <w:szCs w:val="22"/>
              </w:rPr>
              <w:t xml:space="preserve">tilaje, echipamente tehnologice și funcționale </w:t>
            </w:r>
            <w:r w:rsidRPr="006C55D3">
              <w:rPr>
                <w:rFonts w:ascii="Montserrat" w:hAnsi="Montserrat" w:cs="Arial"/>
                <w:sz w:val="22"/>
                <w:szCs w:val="22"/>
                <w:lang w:val="ro-RO"/>
              </w:rPr>
              <w:t xml:space="preserve">      </w:t>
            </w:r>
            <w:r w:rsidRPr="006C55D3">
              <w:rPr>
                <w:rFonts w:ascii="Montserrat" w:hAnsi="Montserrat" w:cs="Arial"/>
                <w:sz w:val="22"/>
                <w:szCs w:val="22"/>
              </w:rPr>
              <w:t>care necesită montaj</w:t>
            </w:r>
          </w:p>
        </w:tc>
        <w:tc>
          <w:tcPr>
            <w:tcW w:w="1985" w:type="dxa"/>
          </w:tcPr>
          <w:p w14:paraId="4C4CC25A" w14:textId="77777777" w:rsidR="00CB083F" w:rsidRPr="006C55D3" w:rsidRDefault="00CB083F" w:rsidP="006C55D3">
            <w:pPr>
              <w:spacing w:before="120" w:after="120" w:line="240" w:lineRule="auto"/>
              <w:rPr>
                <w:rFonts w:ascii="Montserrat" w:hAnsi="Montserrat" w:cs="Arial"/>
                <w:sz w:val="22"/>
                <w:szCs w:val="22"/>
              </w:rPr>
            </w:pPr>
          </w:p>
        </w:tc>
        <w:tc>
          <w:tcPr>
            <w:tcW w:w="6520" w:type="dxa"/>
          </w:tcPr>
          <w:p w14:paraId="37C8D628" w14:textId="77777777" w:rsidR="00CB083F" w:rsidRPr="006C55D3" w:rsidRDefault="00CB083F" w:rsidP="006C55D3">
            <w:pPr>
              <w:spacing w:before="120" w:after="120" w:line="240" w:lineRule="auto"/>
              <w:jc w:val="both"/>
              <w:rPr>
                <w:rFonts w:ascii="Montserrat" w:hAnsi="Montserrat"/>
                <w:sz w:val="22"/>
                <w:szCs w:val="22"/>
                <w:lang w:val="ro-RO"/>
              </w:rPr>
            </w:pPr>
            <w:r w:rsidRPr="006C55D3">
              <w:rPr>
                <w:rFonts w:ascii="Montserrat" w:hAnsi="Montserrat"/>
                <w:sz w:val="22"/>
                <w:szCs w:val="22"/>
              </w:rPr>
              <w:t xml:space="preserve">Se cuprind cheltuielile pentru achiziţionarea utilajelor şi echipamentelor tehnologice, precum şi a celor incluse în instalaţiile funcţionale, </w:t>
            </w:r>
            <w:r w:rsidRPr="006C55D3">
              <w:rPr>
                <w:rFonts w:ascii="Montserrat" w:hAnsi="Montserrat" w:cs="Arial"/>
                <w:sz w:val="22"/>
                <w:szCs w:val="22"/>
              </w:rPr>
              <w:t xml:space="preserve"> care necesită montaj</w:t>
            </w:r>
            <w:r w:rsidRPr="006C55D3">
              <w:rPr>
                <w:rFonts w:ascii="Montserrat" w:hAnsi="Montserrat"/>
                <w:sz w:val="22"/>
                <w:szCs w:val="22"/>
                <w:lang w:val="ro-RO"/>
              </w:rPr>
              <w:t xml:space="preserve">. </w:t>
            </w:r>
          </w:p>
        </w:tc>
        <w:tc>
          <w:tcPr>
            <w:tcW w:w="3579" w:type="dxa"/>
          </w:tcPr>
          <w:p w14:paraId="2ECC7FBE" w14:textId="77777777" w:rsidR="00CB083F" w:rsidRPr="006C55D3" w:rsidRDefault="00CB083F"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4. Cheltuieli pentru investiția de bază/</w:t>
            </w:r>
          </w:p>
          <w:p w14:paraId="764D733D" w14:textId="77777777" w:rsidR="00CB083F" w:rsidRPr="006C55D3" w:rsidRDefault="00CB083F" w:rsidP="006C55D3">
            <w:pPr>
              <w:spacing w:before="120" w:after="120" w:line="240" w:lineRule="auto"/>
              <w:jc w:val="both"/>
              <w:rPr>
                <w:rFonts w:ascii="Montserrat" w:hAnsi="Montserrat"/>
                <w:sz w:val="22"/>
                <w:szCs w:val="22"/>
              </w:rPr>
            </w:pPr>
            <w:r w:rsidRPr="006C55D3">
              <w:rPr>
                <w:rFonts w:ascii="Montserrat" w:hAnsi="Montserrat" w:cs="Arial"/>
                <w:sz w:val="22"/>
                <w:szCs w:val="22"/>
                <w:lang w:val="ro-RO"/>
              </w:rPr>
              <w:t xml:space="preserve">4.3 </w:t>
            </w:r>
            <w:r w:rsidRPr="006C55D3">
              <w:rPr>
                <w:rFonts w:ascii="Montserrat" w:hAnsi="Montserrat" w:cs="Arial"/>
                <w:sz w:val="22"/>
                <w:szCs w:val="22"/>
              </w:rPr>
              <w:t xml:space="preserve"> </w:t>
            </w:r>
            <w:r w:rsidRPr="006C55D3">
              <w:rPr>
                <w:rFonts w:ascii="Montserrat" w:hAnsi="Montserrat" w:cs="Arial"/>
                <w:sz w:val="22"/>
                <w:szCs w:val="22"/>
                <w:lang w:val="ro-RO"/>
              </w:rPr>
              <w:t>U</w:t>
            </w:r>
            <w:r w:rsidRPr="006C55D3">
              <w:rPr>
                <w:rFonts w:ascii="Montserrat" w:hAnsi="Montserrat" w:cs="Arial"/>
                <w:sz w:val="22"/>
                <w:szCs w:val="22"/>
              </w:rPr>
              <w:t xml:space="preserve">tilaje, echipamente tehnologice și funcționale </w:t>
            </w:r>
            <w:r w:rsidRPr="006C55D3">
              <w:rPr>
                <w:rFonts w:ascii="Montserrat" w:hAnsi="Montserrat" w:cs="Arial"/>
                <w:sz w:val="22"/>
                <w:szCs w:val="22"/>
                <w:lang w:val="ro-RO"/>
              </w:rPr>
              <w:t xml:space="preserve">      </w:t>
            </w:r>
            <w:r w:rsidRPr="006C55D3">
              <w:rPr>
                <w:rFonts w:ascii="Montserrat" w:hAnsi="Montserrat" w:cs="Arial"/>
                <w:sz w:val="22"/>
                <w:szCs w:val="22"/>
              </w:rPr>
              <w:t>care necesită montaj</w:t>
            </w:r>
          </w:p>
        </w:tc>
      </w:tr>
      <w:tr w:rsidR="006C55D3" w:rsidRPr="006C55D3" w14:paraId="136AB1A5" w14:textId="77777777" w:rsidTr="006C55D3">
        <w:trPr>
          <w:tblHeader/>
        </w:trPr>
        <w:tc>
          <w:tcPr>
            <w:tcW w:w="2972" w:type="dxa"/>
          </w:tcPr>
          <w:p w14:paraId="6356A06E" w14:textId="77777777" w:rsidR="00283325" w:rsidRPr="006C55D3" w:rsidRDefault="00CB083F" w:rsidP="006C55D3">
            <w:pPr>
              <w:spacing w:before="120" w:after="120" w:line="240" w:lineRule="auto"/>
              <w:ind w:right="29"/>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t>Echipamente/Dotări/</w:t>
            </w:r>
          </w:p>
          <w:p w14:paraId="15ECC64C" w14:textId="5D2158C0" w:rsidR="00CB083F" w:rsidRPr="006C55D3" w:rsidRDefault="00CB083F" w:rsidP="006C55D3">
            <w:pPr>
              <w:spacing w:before="120" w:after="120" w:line="240" w:lineRule="auto"/>
              <w:ind w:right="29"/>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t>Active corporale/</w:t>
            </w:r>
          </w:p>
          <w:p w14:paraId="378019B1" w14:textId="522CFDD8" w:rsidR="00CB083F" w:rsidRPr="006C55D3" w:rsidRDefault="00CB083F" w:rsidP="006C55D3">
            <w:pPr>
              <w:spacing w:before="120" w:after="120" w:line="240" w:lineRule="auto"/>
              <w:ind w:right="29"/>
              <w:rPr>
                <w:rFonts w:ascii="Montserrat" w:hAnsi="Montserrat" w:cs="Arial"/>
                <w:sz w:val="22"/>
                <w:szCs w:val="22"/>
              </w:rPr>
            </w:pPr>
            <w:r w:rsidRPr="006C55D3">
              <w:rPr>
                <w:rFonts w:ascii="Montserrat" w:hAnsi="Montserrat" w:cs="Arial"/>
                <w:sz w:val="22"/>
                <w:szCs w:val="22"/>
                <w:lang w:val="ro-RO"/>
              </w:rPr>
              <w:t xml:space="preserve">4.4 </w:t>
            </w:r>
            <w:r w:rsidRPr="006C55D3">
              <w:rPr>
                <w:rFonts w:ascii="Montserrat" w:hAnsi="Montserrat" w:cs="Arial"/>
                <w:sz w:val="22"/>
                <w:szCs w:val="22"/>
              </w:rPr>
              <w:t xml:space="preserve"> </w:t>
            </w:r>
            <w:r w:rsidRPr="006C55D3">
              <w:rPr>
                <w:rFonts w:ascii="Montserrat" w:hAnsi="Montserrat" w:cs="Arial"/>
                <w:sz w:val="22"/>
                <w:szCs w:val="22"/>
                <w:lang w:val="ro-RO"/>
              </w:rPr>
              <w:t>U</w:t>
            </w:r>
            <w:r w:rsidRPr="006C55D3">
              <w:rPr>
                <w:rFonts w:ascii="Montserrat" w:hAnsi="Montserrat" w:cs="Arial"/>
                <w:sz w:val="22"/>
                <w:szCs w:val="22"/>
              </w:rPr>
              <w:t>tilaje, echipamente tehnologice și funcționale</w:t>
            </w:r>
            <w:r w:rsidRPr="006C55D3">
              <w:rPr>
                <w:rFonts w:ascii="Montserrat" w:hAnsi="Montserrat" w:cs="Arial"/>
                <w:sz w:val="22"/>
                <w:szCs w:val="22"/>
                <w:lang w:val="ro-RO"/>
              </w:rPr>
              <w:t xml:space="preserve"> </w:t>
            </w:r>
            <w:r w:rsidRPr="006C55D3">
              <w:rPr>
                <w:rFonts w:ascii="Montserrat" w:hAnsi="Montserrat" w:cs="Arial"/>
                <w:sz w:val="22"/>
                <w:szCs w:val="22"/>
              </w:rPr>
              <w:t xml:space="preserve">care </w:t>
            </w:r>
            <w:r w:rsidRPr="006C55D3">
              <w:rPr>
                <w:rFonts w:ascii="Montserrat" w:hAnsi="Montserrat" w:cs="Arial"/>
                <w:sz w:val="22"/>
                <w:szCs w:val="22"/>
                <w:lang w:val="ro-RO"/>
              </w:rPr>
              <w:t xml:space="preserve">nu </w:t>
            </w:r>
            <w:r w:rsidRPr="006C55D3">
              <w:rPr>
                <w:rFonts w:ascii="Montserrat" w:hAnsi="Montserrat" w:cs="Arial"/>
                <w:sz w:val="22"/>
                <w:szCs w:val="22"/>
              </w:rPr>
              <w:t>necesită montaj</w:t>
            </w:r>
          </w:p>
        </w:tc>
        <w:tc>
          <w:tcPr>
            <w:tcW w:w="1985" w:type="dxa"/>
          </w:tcPr>
          <w:p w14:paraId="48666B19" w14:textId="77777777" w:rsidR="00CB083F" w:rsidRPr="006C55D3" w:rsidRDefault="00CB083F" w:rsidP="006C55D3">
            <w:pPr>
              <w:pStyle w:val="ListParagraph"/>
              <w:spacing w:before="120" w:after="120"/>
              <w:jc w:val="left"/>
              <w:rPr>
                <w:rFonts w:ascii="Montserrat" w:hAnsi="Montserrat" w:cs="Arial"/>
                <w:color w:val="27344C"/>
                <w:sz w:val="22"/>
                <w:szCs w:val="22"/>
              </w:rPr>
            </w:pPr>
          </w:p>
        </w:tc>
        <w:tc>
          <w:tcPr>
            <w:tcW w:w="6520" w:type="dxa"/>
          </w:tcPr>
          <w:p w14:paraId="1C278915" w14:textId="77777777" w:rsidR="00CB083F" w:rsidRPr="006C55D3" w:rsidRDefault="00CB083F" w:rsidP="006C55D3">
            <w:pPr>
              <w:spacing w:before="120" w:after="120" w:line="240" w:lineRule="auto"/>
              <w:jc w:val="both"/>
              <w:rPr>
                <w:rFonts w:ascii="Montserrat" w:hAnsi="Montserrat"/>
                <w:sz w:val="22"/>
                <w:szCs w:val="22"/>
              </w:rPr>
            </w:pPr>
            <w:r w:rsidRPr="006C55D3">
              <w:rPr>
                <w:rFonts w:ascii="Montserrat" w:hAnsi="Montserrat"/>
                <w:sz w:val="22"/>
                <w:szCs w:val="22"/>
              </w:rPr>
              <w:t>Se includ cheltuielile pentru achiziţionarea utilajelor şi echipamentelor care nu necesită montaj, precum şi a echipamentelor de transport tehnologic.</w:t>
            </w:r>
          </w:p>
        </w:tc>
        <w:tc>
          <w:tcPr>
            <w:tcW w:w="3579" w:type="dxa"/>
          </w:tcPr>
          <w:p w14:paraId="33C2ACCB" w14:textId="77777777" w:rsidR="00CB083F" w:rsidRPr="006C55D3" w:rsidRDefault="00CB083F"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t>4. Cheltuieli pentru investiția de bază/</w:t>
            </w:r>
          </w:p>
          <w:p w14:paraId="4E6BAA22" w14:textId="77777777" w:rsidR="00CB083F" w:rsidRPr="006C55D3" w:rsidRDefault="00CB083F" w:rsidP="006C55D3">
            <w:pPr>
              <w:spacing w:before="120" w:after="120" w:line="240" w:lineRule="auto"/>
              <w:jc w:val="both"/>
              <w:rPr>
                <w:rFonts w:ascii="Montserrat" w:hAnsi="Montserrat"/>
                <w:sz w:val="22"/>
                <w:szCs w:val="22"/>
              </w:rPr>
            </w:pPr>
            <w:r w:rsidRPr="006C55D3">
              <w:rPr>
                <w:rFonts w:ascii="Montserrat" w:hAnsi="Montserrat" w:cs="Arial"/>
                <w:sz w:val="22"/>
                <w:szCs w:val="22"/>
                <w:lang w:val="ro-RO"/>
              </w:rPr>
              <w:t xml:space="preserve">4.4 </w:t>
            </w:r>
            <w:r w:rsidRPr="006C55D3">
              <w:rPr>
                <w:rFonts w:ascii="Montserrat" w:hAnsi="Montserrat" w:cs="Arial"/>
                <w:sz w:val="22"/>
                <w:szCs w:val="22"/>
              </w:rPr>
              <w:t xml:space="preserve"> </w:t>
            </w:r>
            <w:r w:rsidRPr="006C55D3">
              <w:rPr>
                <w:rFonts w:ascii="Montserrat" w:hAnsi="Montserrat" w:cs="Arial"/>
                <w:sz w:val="22"/>
                <w:szCs w:val="22"/>
                <w:lang w:val="ro-RO"/>
              </w:rPr>
              <w:t>U</w:t>
            </w:r>
            <w:r w:rsidRPr="006C55D3">
              <w:rPr>
                <w:rFonts w:ascii="Montserrat" w:hAnsi="Montserrat" w:cs="Arial"/>
                <w:sz w:val="22"/>
                <w:szCs w:val="22"/>
              </w:rPr>
              <w:t xml:space="preserve">tilaje, echipamente tehnologice și funcționale </w:t>
            </w:r>
            <w:r w:rsidRPr="006C55D3">
              <w:rPr>
                <w:rFonts w:ascii="Montserrat" w:hAnsi="Montserrat" w:cs="Arial"/>
                <w:sz w:val="22"/>
                <w:szCs w:val="22"/>
                <w:lang w:val="ro-RO"/>
              </w:rPr>
              <w:t xml:space="preserve">      </w:t>
            </w:r>
            <w:r w:rsidRPr="006C55D3">
              <w:rPr>
                <w:rFonts w:ascii="Montserrat" w:hAnsi="Montserrat" w:cs="Arial"/>
                <w:sz w:val="22"/>
                <w:szCs w:val="22"/>
              </w:rPr>
              <w:t xml:space="preserve">care </w:t>
            </w:r>
            <w:r w:rsidRPr="006C55D3">
              <w:rPr>
                <w:rFonts w:ascii="Montserrat" w:hAnsi="Montserrat" w:cs="Arial"/>
                <w:sz w:val="22"/>
                <w:szCs w:val="22"/>
                <w:lang w:val="ro-RO"/>
              </w:rPr>
              <w:t xml:space="preserve">nu </w:t>
            </w:r>
            <w:r w:rsidRPr="006C55D3">
              <w:rPr>
                <w:rFonts w:ascii="Montserrat" w:hAnsi="Montserrat" w:cs="Arial"/>
                <w:sz w:val="22"/>
                <w:szCs w:val="22"/>
              </w:rPr>
              <w:t>necesită montaj și echipamente de transport</w:t>
            </w:r>
          </w:p>
        </w:tc>
      </w:tr>
      <w:tr w:rsidR="006C55D3" w:rsidRPr="006C55D3" w14:paraId="5F57F468" w14:textId="77777777" w:rsidTr="006C55D3">
        <w:trPr>
          <w:trHeight w:val="645"/>
          <w:tblHeader/>
        </w:trPr>
        <w:tc>
          <w:tcPr>
            <w:tcW w:w="2972" w:type="dxa"/>
          </w:tcPr>
          <w:p w14:paraId="7F2DD1DE" w14:textId="77777777" w:rsidR="00CB083F" w:rsidRPr="006C55D3" w:rsidRDefault="00CB083F" w:rsidP="006C55D3">
            <w:pPr>
              <w:spacing w:before="120" w:after="120" w:line="240" w:lineRule="auto"/>
              <w:ind w:right="29"/>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lastRenderedPageBreak/>
              <w:t>Echipamente/Dotări/Active corporale/</w:t>
            </w:r>
          </w:p>
          <w:p w14:paraId="1BD92411" w14:textId="77777777" w:rsidR="00CB083F" w:rsidRPr="006C55D3" w:rsidRDefault="00CB083F" w:rsidP="006C55D3">
            <w:pPr>
              <w:spacing w:before="120" w:after="120" w:line="240" w:lineRule="auto"/>
              <w:ind w:right="29"/>
              <w:rPr>
                <w:rFonts w:ascii="Montserrat" w:hAnsi="Montserrat" w:cs="Arial"/>
                <w:sz w:val="22"/>
                <w:szCs w:val="22"/>
                <w:lang w:val="ro-RO"/>
              </w:rPr>
            </w:pPr>
            <w:r w:rsidRPr="006C55D3">
              <w:rPr>
                <w:rFonts w:ascii="Montserrat" w:hAnsi="Montserrat" w:cs="Arial"/>
                <w:sz w:val="22"/>
                <w:szCs w:val="22"/>
                <w:lang w:val="ro-RO"/>
              </w:rPr>
              <w:t xml:space="preserve">4.5 </w:t>
            </w:r>
            <w:r w:rsidRPr="006C55D3">
              <w:rPr>
                <w:rFonts w:ascii="Montserrat" w:hAnsi="Montserrat" w:cs="Arial"/>
                <w:sz w:val="22"/>
                <w:szCs w:val="22"/>
              </w:rPr>
              <w:t xml:space="preserve"> Dotări</w:t>
            </w:r>
          </w:p>
        </w:tc>
        <w:tc>
          <w:tcPr>
            <w:tcW w:w="1985" w:type="dxa"/>
          </w:tcPr>
          <w:p w14:paraId="744961BC" w14:textId="77777777" w:rsidR="00CB083F" w:rsidRPr="006C55D3" w:rsidRDefault="00CB083F" w:rsidP="006C55D3">
            <w:pPr>
              <w:spacing w:before="120" w:after="120" w:line="240" w:lineRule="auto"/>
              <w:rPr>
                <w:rFonts w:ascii="Montserrat" w:hAnsi="Montserrat" w:cs="Arial"/>
                <w:sz w:val="22"/>
                <w:szCs w:val="22"/>
              </w:rPr>
            </w:pPr>
          </w:p>
        </w:tc>
        <w:tc>
          <w:tcPr>
            <w:tcW w:w="6520" w:type="dxa"/>
          </w:tcPr>
          <w:p w14:paraId="3E376707" w14:textId="2445F703" w:rsidR="00CB083F" w:rsidRPr="006C55D3" w:rsidRDefault="00CB083F" w:rsidP="006C55D3">
            <w:pPr>
              <w:autoSpaceDE w:val="0"/>
              <w:autoSpaceDN w:val="0"/>
              <w:adjustRightInd w:val="0"/>
              <w:spacing w:before="120" w:after="120" w:line="240" w:lineRule="auto"/>
              <w:ind w:left="38"/>
              <w:jc w:val="both"/>
              <w:rPr>
                <w:rFonts w:ascii="Montserrat" w:hAnsi="Montserrat" w:cs="Arial"/>
                <w:sz w:val="22"/>
                <w:szCs w:val="22"/>
                <w:lang w:val="ro-RO"/>
              </w:rPr>
            </w:pPr>
            <w:r w:rsidRPr="006C55D3">
              <w:rPr>
                <w:rFonts w:ascii="Montserrat" w:hAnsi="Montserrat" w:cs="Arial"/>
                <w:sz w:val="22"/>
                <w:szCs w:val="22"/>
              </w:rPr>
              <w:t>Se cuprind cheltuielile pentru procurarea de bunuri (mijloace fixe și/sau obiecte de inventar) care sunt necesare implementării proiectului şi respectă prevederile contractului de finanţare</w:t>
            </w:r>
            <w:r w:rsidR="00283325" w:rsidRPr="006C55D3">
              <w:rPr>
                <w:rFonts w:ascii="Montserrat" w:hAnsi="Montserrat" w:cs="Arial"/>
                <w:sz w:val="22"/>
                <w:szCs w:val="22"/>
              </w:rPr>
              <w:t>.</w:t>
            </w:r>
          </w:p>
        </w:tc>
        <w:tc>
          <w:tcPr>
            <w:tcW w:w="3579" w:type="dxa"/>
          </w:tcPr>
          <w:p w14:paraId="6E784970" w14:textId="77777777" w:rsidR="00CB083F" w:rsidRPr="006C55D3" w:rsidRDefault="00CB083F"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t>4. Cheltuieli pentru investiția de bază/</w:t>
            </w:r>
          </w:p>
          <w:p w14:paraId="17A63BFC" w14:textId="77777777" w:rsidR="00CB083F" w:rsidRPr="006C55D3" w:rsidRDefault="00CB083F" w:rsidP="006C55D3">
            <w:pPr>
              <w:autoSpaceDE w:val="0"/>
              <w:autoSpaceDN w:val="0"/>
              <w:adjustRightInd w:val="0"/>
              <w:spacing w:before="120" w:after="120" w:line="240" w:lineRule="auto"/>
              <w:ind w:left="38"/>
              <w:jc w:val="both"/>
              <w:rPr>
                <w:rFonts w:ascii="Montserrat" w:hAnsi="Montserrat" w:cs="Arial"/>
                <w:sz w:val="22"/>
                <w:szCs w:val="22"/>
              </w:rPr>
            </w:pPr>
            <w:r w:rsidRPr="006C55D3">
              <w:rPr>
                <w:rFonts w:ascii="Montserrat" w:hAnsi="Montserrat" w:cs="Arial"/>
                <w:sz w:val="22"/>
                <w:szCs w:val="22"/>
                <w:lang w:val="ro-RO"/>
              </w:rPr>
              <w:t xml:space="preserve">4.5 </w:t>
            </w:r>
            <w:r w:rsidRPr="006C55D3">
              <w:rPr>
                <w:rFonts w:ascii="Montserrat" w:hAnsi="Montserrat" w:cs="Arial"/>
                <w:sz w:val="22"/>
                <w:szCs w:val="22"/>
              </w:rPr>
              <w:t xml:space="preserve"> Dotări</w:t>
            </w:r>
          </w:p>
        </w:tc>
      </w:tr>
      <w:tr w:rsidR="006C55D3" w:rsidRPr="006C55D3" w14:paraId="461AF709" w14:textId="77777777" w:rsidTr="006C55D3">
        <w:trPr>
          <w:tblHeader/>
        </w:trPr>
        <w:tc>
          <w:tcPr>
            <w:tcW w:w="2972" w:type="dxa"/>
          </w:tcPr>
          <w:p w14:paraId="4C482D05" w14:textId="77777777" w:rsidR="00CB083F" w:rsidRPr="006C55D3" w:rsidRDefault="00CB083F" w:rsidP="006C55D3">
            <w:pPr>
              <w:spacing w:before="120" w:after="120" w:line="240" w:lineRule="auto"/>
              <w:ind w:right="29"/>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t>Cheltuieli cu active  necorporale</w:t>
            </w:r>
          </w:p>
          <w:p w14:paraId="07F40099" w14:textId="77777777" w:rsidR="00CB083F" w:rsidRPr="006C55D3" w:rsidRDefault="00CB083F" w:rsidP="006C55D3">
            <w:pPr>
              <w:spacing w:before="120" w:after="120" w:line="240" w:lineRule="auto"/>
              <w:ind w:right="29"/>
              <w:rPr>
                <w:rFonts w:ascii="Montserrat" w:hAnsi="Montserrat" w:cs="Arial"/>
                <w:sz w:val="22"/>
                <w:szCs w:val="22"/>
              </w:rPr>
            </w:pPr>
            <w:r w:rsidRPr="006C55D3">
              <w:rPr>
                <w:rFonts w:ascii="Montserrat" w:hAnsi="Montserrat" w:cs="Arial"/>
                <w:sz w:val="22"/>
                <w:szCs w:val="22"/>
                <w:lang w:val="ro-RO"/>
              </w:rPr>
              <w:t>4.6 A</w:t>
            </w:r>
            <w:r w:rsidRPr="006C55D3">
              <w:rPr>
                <w:rFonts w:ascii="Montserrat" w:hAnsi="Montserrat" w:cs="Arial"/>
                <w:sz w:val="22"/>
                <w:szCs w:val="22"/>
              </w:rPr>
              <w:t>ctive necorporale</w:t>
            </w:r>
          </w:p>
          <w:p w14:paraId="36C790A6" w14:textId="77777777" w:rsidR="00CB083F" w:rsidRPr="006C55D3" w:rsidRDefault="00CB083F" w:rsidP="006C55D3">
            <w:pPr>
              <w:spacing w:before="120" w:after="120" w:line="240" w:lineRule="auto"/>
              <w:ind w:right="-386"/>
              <w:rPr>
                <w:rFonts w:ascii="Montserrat" w:hAnsi="Montserrat" w:cs="Arial"/>
                <w:sz w:val="22"/>
                <w:szCs w:val="22"/>
              </w:rPr>
            </w:pPr>
          </w:p>
        </w:tc>
        <w:tc>
          <w:tcPr>
            <w:tcW w:w="1985" w:type="dxa"/>
          </w:tcPr>
          <w:p w14:paraId="21050A72" w14:textId="02BEFD64" w:rsidR="00CB083F" w:rsidRPr="006C55D3" w:rsidRDefault="00F02779" w:rsidP="006C55D3">
            <w:pPr>
              <w:spacing w:before="120" w:after="120" w:line="240" w:lineRule="auto"/>
              <w:rPr>
                <w:rFonts w:ascii="Montserrat" w:hAnsi="Montserrat" w:cs="Arial"/>
                <w:sz w:val="22"/>
                <w:szCs w:val="22"/>
              </w:rPr>
            </w:pPr>
            <w:r w:rsidRPr="006C55D3">
              <w:rPr>
                <w:rFonts w:ascii="Montserrat" w:hAnsi="Montserrat" w:cs="Arial"/>
                <w:sz w:val="22"/>
                <w:szCs w:val="22"/>
              </w:rPr>
              <w:t xml:space="preserve">Valoarea cheltuielilor cu achiziţionarea activelor necorporale  este de </w:t>
            </w:r>
            <w:r w:rsidR="00A933AD" w:rsidRPr="006C55D3">
              <w:rPr>
                <w:rFonts w:ascii="Montserrat" w:hAnsi="Montserrat" w:cs="Arial"/>
                <w:sz w:val="22"/>
                <w:szCs w:val="22"/>
              </w:rPr>
              <w:t xml:space="preserve">maxim </w:t>
            </w:r>
            <w:r w:rsidRPr="006C55D3">
              <w:rPr>
                <w:rFonts w:ascii="Montserrat" w:hAnsi="Montserrat" w:cs="Arial"/>
                <w:sz w:val="22"/>
                <w:szCs w:val="22"/>
              </w:rPr>
              <w:t>20% din valoarea eligibilă a proiectului</w:t>
            </w:r>
          </w:p>
        </w:tc>
        <w:tc>
          <w:tcPr>
            <w:tcW w:w="6520" w:type="dxa"/>
          </w:tcPr>
          <w:p w14:paraId="596E7E98" w14:textId="77777777" w:rsidR="00CB083F" w:rsidRPr="006C55D3" w:rsidRDefault="00CB083F" w:rsidP="006C55D3">
            <w:pPr>
              <w:spacing w:before="120" w:after="120" w:line="240" w:lineRule="auto"/>
              <w:jc w:val="both"/>
              <w:rPr>
                <w:rFonts w:ascii="Montserrat" w:hAnsi="Montserrat"/>
                <w:sz w:val="22"/>
                <w:szCs w:val="22"/>
              </w:rPr>
            </w:pPr>
            <w:r w:rsidRPr="006C55D3">
              <w:rPr>
                <w:rFonts w:ascii="Montserrat" w:hAnsi="Montserrat"/>
                <w:sz w:val="22"/>
                <w:szCs w:val="22"/>
              </w:rPr>
              <w:t>Se cuprind cheltuielile cu achiziţionarea activelor necorporale: drepturi referitoare la brevete, licenţe, know-how sau cunoştinţe tehnice nebrevetate.</w:t>
            </w:r>
          </w:p>
          <w:p w14:paraId="7EFB7C7C" w14:textId="77777777" w:rsidR="00CB083F" w:rsidRPr="006C55D3" w:rsidRDefault="00CB083F" w:rsidP="006C55D3">
            <w:pPr>
              <w:pStyle w:val="BodyText"/>
              <w:jc w:val="both"/>
              <w:rPr>
                <w:rFonts w:ascii="Montserrat" w:hAnsi="Montserrat"/>
                <w:color w:val="27344C"/>
                <w:sz w:val="22"/>
                <w:szCs w:val="22"/>
              </w:rPr>
            </w:pPr>
            <w:r w:rsidRPr="006C55D3">
              <w:rPr>
                <w:rFonts w:ascii="Montserrat" w:hAnsi="Montserrat"/>
                <w:color w:val="27344C"/>
                <w:sz w:val="22"/>
                <w:szCs w:val="22"/>
              </w:rPr>
              <w:t>Activele necorporale sunt eligibile pentru calculul costurilor de investiții dacă îndeplinesc următoarele condiții:</w:t>
            </w:r>
          </w:p>
          <w:p w14:paraId="4AC18429" w14:textId="77777777" w:rsidR="000F5018" w:rsidRPr="006C55D3" w:rsidRDefault="000F5018" w:rsidP="006C55D3">
            <w:pPr>
              <w:pStyle w:val="BodyText"/>
              <w:numPr>
                <w:ilvl w:val="0"/>
                <w:numId w:val="46"/>
              </w:numPr>
              <w:jc w:val="both"/>
              <w:rPr>
                <w:rFonts w:ascii="Montserrat" w:hAnsi="Montserrat"/>
                <w:color w:val="27344C"/>
                <w:sz w:val="22"/>
                <w:szCs w:val="22"/>
              </w:rPr>
            </w:pPr>
            <w:r w:rsidRPr="006C55D3">
              <w:rPr>
                <w:rFonts w:ascii="Montserrat" w:hAnsi="Montserrat"/>
                <w:color w:val="27344C"/>
                <w:sz w:val="22"/>
                <w:szCs w:val="22"/>
              </w:rPr>
              <w:t>trebuie să fie amortizabile;</w:t>
            </w:r>
          </w:p>
          <w:p w14:paraId="7CF7F61A" w14:textId="77777777" w:rsidR="000F5018" w:rsidRPr="006C55D3" w:rsidRDefault="000F5018" w:rsidP="006C55D3">
            <w:pPr>
              <w:pStyle w:val="BodyText"/>
              <w:numPr>
                <w:ilvl w:val="0"/>
                <w:numId w:val="46"/>
              </w:numPr>
              <w:jc w:val="both"/>
              <w:rPr>
                <w:rFonts w:ascii="Montserrat" w:hAnsi="Montserrat"/>
                <w:color w:val="27344C"/>
                <w:sz w:val="22"/>
                <w:szCs w:val="22"/>
              </w:rPr>
            </w:pPr>
            <w:r w:rsidRPr="006C55D3">
              <w:rPr>
                <w:rFonts w:ascii="Montserrat" w:hAnsi="Montserrat"/>
                <w:color w:val="27344C"/>
                <w:sz w:val="22"/>
                <w:szCs w:val="22"/>
              </w:rPr>
              <w:t>trebuie să fie achiziționate în condițiile pieței de la terți care nu au legături cu cumpărătorul (beneficiarul ajutorului);</w:t>
            </w:r>
          </w:p>
          <w:p w14:paraId="4FA94226" w14:textId="77777777" w:rsidR="000F5018" w:rsidRPr="006C55D3" w:rsidRDefault="000F5018" w:rsidP="006C55D3">
            <w:pPr>
              <w:pStyle w:val="BodyText"/>
              <w:numPr>
                <w:ilvl w:val="0"/>
                <w:numId w:val="46"/>
              </w:numPr>
              <w:jc w:val="both"/>
              <w:rPr>
                <w:rFonts w:ascii="Montserrat" w:hAnsi="Montserrat"/>
                <w:color w:val="27344C"/>
                <w:sz w:val="22"/>
                <w:szCs w:val="22"/>
              </w:rPr>
            </w:pPr>
            <w:r w:rsidRPr="006C55D3">
              <w:rPr>
                <w:rFonts w:ascii="Montserrat" w:hAnsi="Montserrat"/>
                <w:color w:val="27344C"/>
                <w:sz w:val="22"/>
                <w:szCs w:val="22"/>
              </w:rPr>
              <w:t>trebuie să fie incluse în activele întreprinderii care beneficiază de ajutor și să fie utilizate exclusiv în cadrul unităţii care primeşte ajutorul;</w:t>
            </w:r>
          </w:p>
          <w:p w14:paraId="2B5B8BA4" w14:textId="77777777" w:rsidR="000F5018" w:rsidRPr="006C55D3" w:rsidRDefault="000F5018" w:rsidP="006C55D3">
            <w:pPr>
              <w:pStyle w:val="BodyText"/>
              <w:numPr>
                <w:ilvl w:val="0"/>
                <w:numId w:val="46"/>
              </w:numPr>
              <w:jc w:val="both"/>
              <w:rPr>
                <w:rFonts w:ascii="Montserrat" w:hAnsi="Montserrat"/>
                <w:color w:val="27344C"/>
                <w:sz w:val="22"/>
                <w:szCs w:val="22"/>
              </w:rPr>
            </w:pPr>
            <w:r w:rsidRPr="006C55D3">
              <w:rPr>
                <w:rFonts w:ascii="Montserrat" w:hAnsi="Montserrat"/>
                <w:color w:val="27344C"/>
                <w:sz w:val="22"/>
                <w:szCs w:val="22"/>
              </w:rPr>
              <w:t>trebuie să rămână asociate proiectului pentru care s-a acordat ajutorul pe o perioadă de minimum cinci ani de la data efectuării plății finale în cadrul proiectului sau data finalizării investiției, oricare dintre acestea survine ultimul.</w:t>
            </w:r>
          </w:p>
          <w:p w14:paraId="2B1B167A" w14:textId="28C8A84E" w:rsidR="00E31B8A" w:rsidRPr="006C55D3" w:rsidRDefault="00E31B8A" w:rsidP="006C55D3">
            <w:pPr>
              <w:pStyle w:val="BodyText"/>
              <w:jc w:val="both"/>
              <w:rPr>
                <w:rFonts w:ascii="Montserrat" w:hAnsi="Montserrat"/>
                <w:color w:val="27344C"/>
                <w:sz w:val="22"/>
                <w:szCs w:val="22"/>
              </w:rPr>
            </w:pPr>
            <w:r w:rsidRPr="006C55D3">
              <w:rPr>
                <w:rFonts w:ascii="Montserrat" w:hAnsi="Montserrat" w:cs="Helvetica"/>
                <w:color w:val="27344C"/>
                <w:sz w:val="22"/>
                <w:szCs w:val="22"/>
                <w:lang w:val="en-GB"/>
              </w:rPr>
              <w:t>Pentru a fi eligibile, activele necorporale propuse spre finanțare trebuie să fie evidențiate în contabilitatea solicitantului de finanțare în categoria de active necorporale.</w:t>
            </w:r>
          </w:p>
        </w:tc>
        <w:tc>
          <w:tcPr>
            <w:tcW w:w="3579" w:type="dxa"/>
          </w:tcPr>
          <w:p w14:paraId="493A2122" w14:textId="77777777" w:rsidR="00CB083F" w:rsidRPr="006C55D3" w:rsidRDefault="00CB083F"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t>4. Cheltuieli pentru investiția de bază/</w:t>
            </w:r>
          </w:p>
          <w:p w14:paraId="5615F4E2" w14:textId="77777777" w:rsidR="00CB083F" w:rsidRPr="006C55D3" w:rsidRDefault="00CB083F"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t>4.6 A</w:t>
            </w:r>
            <w:r w:rsidRPr="006C55D3">
              <w:rPr>
                <w:rFonts w:ascii="Montserrat" w:hAnsi="Montserrat" w:cs="Arial"/>
                <w:sz w:val="22"/>
                <w:szCs w:val="22"/>
              </w:rPr>
              <w:t>ctive necorporale</w:t>
            </w:r>
          </w:p>
          <w:p w14:paraId="236072A5" w14:textId="77777777" w:rsidR="00CB083F" w:rsidRPr="006C55D3" w:rsidRDefault="00CB083F" w:rsidP="006C55D3">
            <w:pPr>
              <w:spacing w:before="120" w:after="120" w:line="240" w:lineRule="auto"/>
              <w:jc w:val="both"/>
              <w:rPr>
                <w:rFonts w:ascii="Montserrat" w:hAnsi="Montserrat"/>
                <w:sz w:val="22"/>
                <w:szCs w:val="22"/>
              </w:rPr>
            </w:pPr>
          </w:p>
        </w:tc>
      </w:tr>
      <w:tr w:rsidR="006C55D3" w:rsidRPr="006C55D3" w14:paraId="1B4FCF30" w14:textId="77777777" w:rsidTr="006C55D3">
        <w:trPr>
          <w:trHeight w:val="1505"/>
          <w:tblHeader/>
        </w:trPr>
        <w:tc>
          <w:tcPr>
            <w:tcW w:w="2972" w:type="dxa"/>
          </w:tcPr>
          <w:p w14:paraId="1383FEF8"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b/>
                <w:bCs/>
                <w:sz w:val="22"/>
                <w:szCs w:val="22"/>
                <w:lang w:val="ro-RO"/>
              </w:rPr>
              <w:lastRenderedPageBreak/>
              <w:t>Lucrări/</w:t>
            </w:r>
          </w:p>
          <w:p w14:paraId="49D93CBF" w14:textId="77777777" w:rsidR="00CB083F" w:rsidRPr="006C55D3" w:rsidRDefault="00CB083F" w:rsidP="006C55D3">
            <w:pPr>
              <w:spacing w:before="120" w:after="120" w:line="240" w:lineRule="auto"/>
              <w:ind w:right="29"/>
              <w:rPr>
                <w:rFonts w:ascii="Montserrat" w:hAnsi="Montserrat" w:cs="Arial"/>
                <w:sz w:val="22"/>
                <w:szCs w:val="22"/>
              </w:rPr>
            </w:pPr>
            <w:r w:rsidRPr="006C55D3">
              <w:rPr>
                <w:rFonts w:ascii="Montserrat" w:hAnsi="Montserrat" w:cs="Arial"/>
                <w:sz w:val="22"/>
                <w:szCs w:val="22"/>
                <w:lang w:val="ro-RO"/>
              </w:rPr>
              <w:t xml:space="preserve">5.1.1 </w:t>
            </w:r>
            <w:r w:rsidRPr="006C55D3">
              <w:rPr>
                <w:rFonts w:ascii="Montserrat" w:hAnsi="Montserrat" w:cs="Arial"/>
                <w:sz w:val="22"/>
                <w:szCs w:val="22"/>
              </w:rPr>
              <w:t xml:space="preserve"> Lucrări de construcții și instalații aferente organizării </w:t>
            </w:r>
            <w:r w:rsidRPr="006C55D3">
              <w:rPr>
                <w:rFonts w:ascii="Montserrat" w:hAnsi="Montserrat" w:cs="Arial"/>
                <w:sz w:val="22"/>
                <w:szCs w:val="22"/>
                <w:lang w:val="ro-RO"/>
              </w:rPr>
              <w:t xml:space="preserve">    </w:t>
            </w:r>
            <w:r w:rsidRPr="006C55D3">
              <w:rPr>
                <w:rFonts w:ascii="Montserrat" w:hAnsi="Montserrat" w:cs="Arial"/>
                <w:sz w:val="22"/>
                <w:szCs w:val="22"/>
              </w:rPr>
              <w:t>de șantier</w:t>
            </w:r>
          </w:p>
          <w:p w14:paraId="2DFC3E42" w14:textId="77777777" w:rsidR="00CB083F" w:rsidRPr="006C55D3" w:rsidRDefault="00CB083F" w:rsidP="006C55D3">
            <w:pPr>
              <w:spacing w:before="120" w:after="120" w:line="240" w:lineRule="auto"/>
              <w:ind w:right="29"/>
              <w:rPr>
                <w:rFonts w:ascii="Montserrat" w:hAnsi="Montserrat" w:cs="Arial"/>
                <w:sz w:val="22"/>
                <w:szCs w:val="22"/>
              </w:rPr>
            </w:pPr>
            <w:r w:rsidRPr="006C55D3">
              <w:rPr>
                <w:rFonts w:ascii="Montserrat" w:hAnsi="Montserrat" w:cs="Arial"/>
                <w:sz w:val="22"/>
                <w:szCs w:val="22"/>
                <w:lang w:val="ro-RO"/>
              </w:rPr>
              <w:t xml:space="preserve">5.1.2 </w:t>
            </w:r>
            <w:r w:rsidRPr="006C55D3">
              <w:rPr>
                <w:rFonts w:ascii="Montserrat" w:hAnsi="Montserrat" w:cs="Arial"/>
                <w:sz w:val="22"/>
                <w:szCs w:val="22"/>
              </w:rPr>
              <w:t xml:space="preserve">  Cheltuieli conexe organizării de șantier</w:t>
            </w:r>
          </w:p>
        </w:tc>
        <w:tc>
          <w:tcPr>
            <w:tcW w:w="1985" w:type="dxa"/>
          </w:tcPr>
          <w:p w14:paraId="40ED3FC5" w14:textId="77777777" w:rsidR="00CB083F" w:rsidRPr="006C55D3" w:rsidRDefault="00CB083F" w:rsidP="006C55D3">
            <w:pPr>
              <w:spacing w:before="120" w:after="120" w:line="240" w:lineRule="auto"/>
              <w:rPr>
                <w:rFonts w:ascii="Montserrat" w:hAnsi="Montserrat" w:cs="Arial"/>
                <w:sz w:val="22"/>
                <w:szCs w:val="22"/>
              </w:rPr>
            </w:pPr>
          </w:p>
        </w:tc>
        <w:tc>
          <w:tcPr>
            <w:tcW w:w="6520" w:type="dxa"/>
          </w:tcPr>
          <w:p w14:paraId="68B44194"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 aferente realizării unor construcții provizorii sau amenajări în construcții existente, cheltuieli de desființare a organizării de șantier, precum și cheltuieli conexe organizării de șantier.</w:t>
            </w:r>
          </w:p>
          <w:p w14:paraId="6644C2E0" w14:textId="77777777" w:rsidR="00CB083F" w:rsidRPr="006C55D3" w:rsidRDefault="00CB083F" w:rsidP="006C55D3">
            <w:pPr>
              <w:spacing w:before="120" w:after="120" w:line="240" w:lineRule="auto"/>
              <w:jc w:val="both"/>
              <w:rPr>
                <w:rFonts w:ascii="Montserrat" w:hAnsi="Montserrat" w:cs="Arial"/>
                <w:sz w:val="22"/>
                <w:szCs w:val="22"/>
              </w:rPr>
            </w:pPr>
          </w:p>
        </w:tc>
        <w:tc>
          <w:tcPr>
            <w:tcW w:w="3579" w:type="dxa"/>
          </w:tcPr>
          <w:p w14:paraId="76F4EBBB" w14:textId="77777777" w:rsidR="00CB083F" w:rsidRPr="006C55D3" w:rsidRDefault="00CB083F"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5. Alte cheltuieli</w:t>
            </w:r>
          </w:p>
          <w:p w14:paraId="2D045567" w14:textId="77777777" w:rsidR="00CB083F" w:rsidRPr="006C55D3" w:rsidRDefault="00CB083F"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t xml:space="preserve">5.1.1 </w:t>
            </w:r>
            <w:r w:rsidRPr="006C55D3">
              <w:rPr>
                <w:rFonts w:ascii="Montserrat" w:hAnsi="Montserrat" w:cs="Arial"/>
                <w:sz w:val="22"/>
                <w:szCs w:val="22"/>
              </w:rPr>
              <w:t xml:space="preserve"> Lucrări de construcții și instalații aferente organizării </w:t>
            </w:r>
            <w:r w:rsidRPr="006C55D3">
              <w:rPr>
                <w:rFonts w:ascii="Montserrat" w:hAnsi="Montserrat" w:cs="Arial"/>
                <w:sz w:val="22"/>
                <w:szCs w:val="22"/>
                <w:lang w:val="ro-RO"/>
              </w:rPr>
              <w:t xml:space="preserve">    </w:t>
            </w:r>
            <w:r w:rsidRPr="006C55D3">
              <w:rPr>
                <w:rFonts w:ascii="Montserrat" w:hAnsi="Montserrat" w:cs="Arial"/>
                <w:sz w:val="22"/>
                <w:szCs w:val="22"/>
              </w:rPr>
              <w:t>de șantier</w:t>
            </w:r>
          </w:p>
          <w:p w14:paraId="1A4D1C9F"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 xml:space="preserve">5.1.2 </w:t>
            </w:r>
            <w:r w:rsidRPr="006C55D3">
              <w:rPr>
                <w:rFonts w:ascii="Montserrat" w:hAnsi="Montserrat" w:cs="Arial"/>
                <w:sz w:val="22"/>
                <w:szCs w:val="22"/>
              </w:rPr>
              <w:t xml:space="preserve">  Cheltuieli conexe organizării de șantier</w:t>
            </w:r>
          </w:p>
        </w:tc>
      </w:tr>
      <w:tr w:rsidR="006C55D3" w:rsidRPr="006C55D3" w14:paraId="723E6893" w14:textId="77777777" w:rsidTr="006C55D3">
        <w:trPr>
          <w:tblHeader/>
        </w:trPr>
        <w:tc>
          <w:tcPr>
            <w:tcW w:w="2972" w:type="dxa"/>
          </w:tcPr>
          <w:p w14:paraId="7B0F09DC"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b/>
                <w:bCs/>
                <w:sz w:val="22"/>
                <w:szCs w:val="22"/>
                <w:lang w:val="ro-RO"/>
              </w:rPr>
              <w:t>Lucrări/</w:t>
            </w:r>
          </w:p>
          <w:p w14:paraId="0AFA43DF" w14:textId="77777777" w:rsidR="00CB083F" w:rsidRPr="006C55D3" w:rsidRDefault="00CB083F" w:rsidP="006C55D3">
            <w:pPr>
              <w:spacing w:before="120" w:after="120" w:line="240" w:lineRule="auto"/>
              <w:ind w:right="29"/>
              <w:rPr>
                <w:rFonts w:ascii="Montserrat" w:hAnsi="Montserrat" w:cs="Arial"/>
                <w:b/>
                <w:bCs/>
                <w:sz w:val="22"/>
                <w:szCs w:val="22"/>
                <w:lang w:val="ro-RO"/>
              </w:rPr>
            </w:pPr>
            <w:r w:rsidRPr="006C55D3">
              <w:rPr>
                <w:rFonts w:ascii="Montserrat" w:hAnsi="Montserrat" w:cs="Arial"/>
                <w:sz w:val="22"/>
                <w:szCs w:val="22"/>
                <w:lang w:val="ro-RO"/>
              </w:rPr>
              <w:t>5.3. Cheltuieli diverse și neprevăzute</w:t>
            </w:r>
          </w:p>
        </w:tc>
        <w:tc>
          <w:tcPr>
            <w:tcW w:w="1985" w:type="dxa"/>
          </w:tcPr>
          <w:p w14:paraId="3F05D565" w14:textId="5C6EF027" w:rsidR="003C481E" w:rsidRPr="006C55D3" w:rsidRDefault="003C481E" w:rsidP="006C55D3">
            <w:pPr>
              <w:spacing w:before="120" w:after="120" w:line="240" w:lineRule="auto"/>
              <w:jc w:val="both"/>
              <w:rPr>
                <w:rFonts w:ascii="Montserrat" w:hAnsi="Montserrat" w:cs="Arial"/>
                <w:strike/>
                <w:sz w:val="22"/>
                <w:szCs w:val="22"/>
              </w:rPr>
            </w:pPr>
            <w:r w:rsidRPr="006C55D3">
              <w:rPr>
                <w:rFonts w:ascii="Montserrat" w:hAnsi="Montserrat" w:cs="Arial"/>
                <w:sz w:val="22"/>
                <w:szCs w:val="22"/>
              </w:rPr>
              <w:t>Valoarea maximă a  cheltuielile diverse și neprevăzute este de 5% din valoarea eligibilă a proiectului</w:t>
            </w:r>
          </w:p>
          <w:p w14:paraId="3E0A7ABC" w14:textId="77777777" w:rsidR="003C481E" w:rsidRPr="006C55D3" w:rsidRDefault="003C481E" w:rsidP="006C55D3">
            <w:pPr>
              <w:spacing w:before="120" w:after="120" w:line="240" w:lineRule="auto"/>
              <w:jc w:val="both"/>
              <w:rPr>
                <w:rFonts w:ascii="Montserrat" w:hAnsi="Montserrat" w:cs="Arial"/>
                <w:strike/>
                <w:sz w:val="22"/>
                <w:szCs w:val="22"/>
              </w:rPr>
            </w:pPr>
          </w:p>
        </w:tc>
        <w:tc>
          <w:tcPr>
            <w:tcW w:w="6520" w:type="dxa"/>
          </w:tcPr>
          <w:p w14:paraId="33134508" w14:textId="67B0BE89" w:rsidR="00CB083F" w:rsidRPr="006C55D3" w:rsidRDefault="006D5F48" w:rsidP="006C55D3">
            <w:pPr>
              <w:spacing w:before="120" w:after="120" w:line="240" w:lineRule="auto"/>
              <w:jc w:val="both"/>
              <w:rPr>
                <w:rFonts w:ascii="Montserrat" w:hAnsi="Montserrat" w:cs="Arial"/>
                <w:sz w:val="22"/>
                <w:szCs w:val="22"/>
              </w:rPr>
            </w:pPr>
            <w:r w:rsidRPr="006C55D3">
              <w:rPr>
                <w:rFonts w:ascii="Montserrat" w:eastAsia="Times New Roman" w:hAnsi="Montserrat" w:cs="Arial"/>
                <w:sz w:val="22"/>
                <w:szCs w:val="22"/>
                <w:lang w:val="ro-RO" w:eastAsia="ro-RO"/>
              </w:rPr>
              <w:t>Sunt eligibile doar dacă sunt detaliate corespunzător prin documente justificative.</w:t>
            </w:r>
          </w:p>
        </w:tc>
        <w:tc>
          <w:tcPr>
            <w:tcW w:w="3579" w:type="dxa"/>
          </w:tcPr>
          <w:p w14:paraId="054C095E" w14:textId="77777777" w:rsidR="00CB083F" w:rsidRPr="006C55D3" w:rsidRDefault="00CB083F"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5. Alte cheltuieli</w:t>
            </w:r>
          </w:p>
          <w:p w14:paraId="51101D3C" w14:textId="77777777" w:rsidR="00CB083F" w:rsidRPr="006C55D3" w:rsidRDefault="00CB083F"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5.3. Cheltuieli diverse și neprevăzute</w:t>
            </w:r>
          </w:p>
        </w:tc>
      </w:tr>
      <w:tr w:rsidR="006C55D3" w:rsidRPr="006C55D3" w14:paraId="28963BA1" w14:textId="77777777" w:rsidTr="006C55D3">
        <w:trPr>
          <w:tblHeader/>
        </w:trPr>
        <w:tc>
          <w:tcPr>
            <w:tcW w:w="2972" w:type="dxa"/>
          </w:tcPr>
          <w:p w14:paraId="53247B0D" w14:textId="73B1B964" w:rsidR="00EC5C22" w:rsidRPr="006C55D3" w:rsidRDefault="00EC5C22" w:rsidP="006C55D3">
            <w:pPr>
              <w:spacing w:before="120" w:after="120" w:line="240" w:lineRule="auto"/>
              <w:ind w:right="29"/>
              <w:rPr>
                <w:rFonts w:ascii="Montserrat" w:hAnsi="Montserrat" w:cs="Arial"/>
                <w:b/>
                <w:bCs/>
                <w:sz w:val="22"/>
                <w:szCs w:val="22"/>
                <w:lang w:val="ro-RO"/>
              </w:rPr>
            </w:pPr>
            <w:r w:rsidRPr="006C55D3">
              <w:rPr>
                <w:rFonts w:ascii="Montserrat" w:hAnsi="Montserrat" w:cs="Arial"/>
                <w:b/>
                <w:bCs/>
                <w:sz w:val="22"/>
                <w:szCs w:val="22"/>
                <w:lang w:val="ro-RO"/>
              </w:rPr>
              <w:t xml:space="preserve">Cheltuieli sub formă de rate forfetare/ </w:t>
            </w:r>
          </w:p>
          <w:p w14:paraId="399174AB" w14:textId="77777777" w:rsidR="00EC5C22" w:rsidRPr="006C55D3" w:rsidRDefault="00EC5C22" w:rsidP="006C55D3">
            <w:pPr>
              <w:spacing w:before="120" w:after="120" w:line="240" w:lineRule="auto"/>
              <w:ind w:right="29"/>
              <w:rPr>
                <w:rFonts w:ascii="Montserrat" w:hAnsi="Montserrat" w:cs="Arial"/>
                <w:sz w:val="22"/>
                <w:szCs w:val="22"/>
                <w:lang w:val="ro-RO"/>
              </w:rPr>
            </w:pPr>
            <w:r w:rsidRPr="006C55D3">
              <w:rPr>
                <w:rFonts w:ascii="Montserrat" w:hAnsi="Montserrat" w:cs="Arial"/>
                <w:sz w:val="22"/>
                <w:szCs w:val="22"/>
                <w:lang w:val="ro-RO"/>
              </w:rPr>
              <w:t>Cheltuieli indirecte conform art. 54 lit. a RDC 1060/2021</w:t>
            </w:r>
          </w:p>
          <w:p w14:paraId="5001730F" w14:textId="1C35A0E3" w:rsidR="00EC5C22" w:rsidRPr="006C55D3" w:rsidRDefault="00EC5C22" w:rsidP="006C55D3">
            <w:pPr>
              <w:spacing w:before="120" w:after="120" w:line="240" w:lineRule="auto"/>
              <w:ind w:right="29"/>
              <w:rPr>
                <w:rFonts w:ascii="Montserrat" w:hAnsi="Montserrat" w:cs="Arial"/>
                <w:b/>
                <w:bCs/>
                <w:sz w:val="22"/>
                <w:szCs w:val="22"/>
                <w:lang w:val="ro-RO"/>
              </w:rPr>
            </w:pPr>
            <w:r w:rsidRPr="006C55D3">
              <w:rPr>
                <w:rFonts w:ascii="Montserrat" w:hAnsi="Montserrat" w:cs="Arial"/>
                <w:sz w:val="22"/>
                <w:szCs w:val="22"/>
                <w:lang w:val="ro-RO"/>
              </w:rPr>
              <w:t xml:space="preserve"> </w:t>
            </w:r>
          </w:p>
        </w:tc>
        <w:tc>
          <w:tcPr>
            <w:tcW w:w="1985" w:type="dxa"/>
          </w:tcPr>
          <w:p w14:paraId="62A7DFC3" w14:textId="5069D2FF" w:rsidR="00EC5C22" w:rsidRPr="006C55D3" w:rsidRDefault="00EC5C22" w:rsidP="006C55D3">
            <w:pPr>
              <w:spacing w:before="120" w:after="120" w:line="240" w:lineRule="auto"/>
              <w:jc w:val="both"/>
              <w:rPr>
                <w:rFonts w:ascii="Montserrat" w:hAnsi="Montserrat" w:cs="Arial"/>
                <w:sz w:val="22"/>
                <w:szCs w:val="22"/>
              </w:rPr>
            </w:pPr>
            <w:r w:rsidRPr="006C55D3">
              <w:rPr>
                <w:rFonts w:ascii="Montserrat" w:hAnsi="Montserrat" w:cs="Arial"/>
                <w:b/>
                <w:bCs/>
                <w:sz w:val="22"/>
                <w:szCs w:val="22"/>
                <w:lang w:val="en-GB"/>
              </w:rPr>
              <w:t>7%</w:t>
            </w:r>
            <w:r w:rsidRPr="006C55D3">
              <w:rPr>
                <w:rFonts w:ascii="Montserrat" w:hAnsi="Montserrat" w:cs="Arial"/>
                <w:sz w:val="22"/>
                <w:szCs w:val="22"/>
                <w:lang w:val="en-GB"/>
              </w:rPr>
              <w:t xml:space="preserve"> din valoarea eligibilă a costurilor directe definite în conformitate cu prevederile capitolului 5.3.4. Opțiuni de costuri simplificate. Costuri directe </w:t>
            </w:r>
            <w:r w:rsidRPr="006C55D3">
              <w:rPr>
                <w:rFonts w:ascii="Montserrat" w:hAnsi="Montserrat" w:cs="Arial"/>
                <w:sz w:val="22"/>
                <w:szCs w:val="22"/>
                <w:lang w:val="en-GB"/>
              </w:rPr>
              <w:lastRenderedPageBreak/>
              <w:t>și costuri indirecte</w:t>
            </w:r>
          </w:p>
        </w:tc>
        <w:tc>
          <w:tcPr>
            <w:tcW w:w="6520" w:type="dxa"/>
          </w:tcPr>
          <w:p w14:paraId="1F86E65B" w14:textId="72B676FC" w:rsidR="00EC5C22" w:rsidRPr="006C55D3" w:rsidRDefault="00EC5C22"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rPr>
              <w:lastRenderedPageBreak/>
              <w:t xml:space="preserve">Se </w:t>
            </w:r>
            <w:r w:rsidRPr="006C55D3">
              <w:rPr>
                <w:rFonts w:ascii="Montserrat" w:hAnsi="Montserrat" w:cs="Arial"/>
                <w:sz w:val="22"/>
                <w:szCs w:val="22"/>
                <w:lang w:val="ro-RO"/>
              </w:rPr>
              <w:t>includ</w:t>
            </w:r>
            <w:r w:rsidR="008477DB" w:rsidRPr="006C55D3">
              <w:rPr>
                <w:rFonts w:ascii="Montserrat" w:hAnsi="Montserrat" w:cs="Arial"/>
                <w:sz w:val="22"/>
                <w:szCs w:val="22"/>
                <w:lang w:val="ro-RO"/>
              </w:rPr>
              <w:t xml:space="preserve"> cheltuieli pentru</w:t>
            </w:r>
            <w:r w:rsidR="002C1893" w:rsidRPr="006C55D3">
              <w:rPr>
                <w:rFonts w:ascii="Montserrat" w:hAnsi="Montserrat" w:cs="Arial"/>
                <w:sz w:val="22"/>
                <w:szCs w:val="22"/>
                <w:lang w:val="ro-RO"/>
              </w:rPr>
              <w:t>:</w:t>
            </w:r>
          </w:p>
          <w:p w14:paraId="72A1517D" w14:textId="7FFF9395" w:rsidR="002C1893" w:rsidRPr="006C55D3" w:rsidRDefault="002C1893" w:rsidP="006C55D3">
            <w:pPr>
              <w:pStyle w:val="ListParagraph"/>
              <w:numPr>
                <w:ilvl w:val="0"/>
                <w:numId w:val="43"/>
              </w:numPr>
              <w:spacing w:before="120" w:after="120"/>
              <w:ind w:left="714" w:right="28" w:hanging="357"/>
              <w:rPr>
                <w:rFonts w:ascii="Montserrat" w:hAnsi="Montserrat" w:cs="Arial"/>
                <w:color w:val="27344C"/>
                <w:sz w:val="22"/>
                <w:szCs w:val="22"/>
              </w:rPr>
            </w:pPr>
            <w:r w:rsidRPr="006C55D3">
              <w:rPr>
                <w:rFonts w:ascii="Montserrat" w:hAnsi="Montserrat" w:cs="Arial"/>
                <w:color w:val="27344C"/>
                <w:sz w:val="22"/>
                <w:szCs w:val="22"/>
              </w:rPr>
              <w:t>elaborarea cererii de finanțare și a tuturor studiilor necesare întocmirii acesteia</w:t>
            </w:r>
            <w:r w:rsidR="008418EA" w:rsidRPr="006C55D3">
              <w:rPr>
                <w:rFonts w:ascii="Montserrat" w:hAnsi="Montserrat" w:cs="Arial"/>
                <w:color w:val="27344C"/>
                <w:sz w:val="22"/>
                <w:szCs w:val="22"/>
              </w:rPr>
              <w:t>, inclusiv a planului de marketing, planul de mentenanță</w:t>
            </w:r>
            <w:r w:rsidRPr="006C55D3">
              <w:rPr>
                <w:rFonts w:ascii="Montserrat" w:hAnsi="Montserrat" w:cs="Arial"/>
                <w:color w:val="27344C"/>
                <w:sz w:val="22"/>
                <w:szCs w:val="22"/>
              </w:rPr>
              <w:t>*</w:t>
            </w:r>
          </w:p>
          <w:p w14:paraId="316A04F1" w14:textId="451130B8" w:rsidR="00EC5C22" w:rsidRPr="006C55D3" w:rsidRDefault="008418EA" w:rsidP="006C55D3">
            <w:pPr>
              <w:pStyle w:val="ListParagraph"/>
              <w:numPr>
                <w:ilvl w:val="0"/>
                <w:numId w:val="43"/>
              </w:numPr>
              <w:spacing w:before="120" w:after="120"/>
              <w:ind w:left="714" w:right="28" w:hanging="357"/>
              <w:rPr>
                <w:rFonts w:ascii="Montserrat" w:hAnsi="Montserrat" w:cs="Arial"/>
                <w:color w:val="27344C"/>
                <w:sz w:val="22"/>
                <w:szCs w:val="22"/>
              </w:rPr>
            </w:pPr>
            <w:r w:rsidRPr="006C55D3">
              <w:rPr>
                <w:rFonts w:ascii="Montserrat" w:hAnsi="Montserrat" w:cs="Arial"/>
                <w:color w:val="27344C"/>
                <w:sz w:val="22"/>
                <w:szCs w:val="22"/>
              </w:rPr>
              <w:t>serviciile de consultanţă/asistenţă juridică în scopul elaborării documentaţiei de atribuire şi/sau aplicării procedurilor de atribuire a contractelor de achiziţie publică, dacă este cazul</w:t>
            </w:r>
            <w:r w:rsidR="00EC5C22" w:rsidRPr="006C55D3">
              <w:rPr>
                <w:rFonts w:ascii="Montserrat" w:hAnsi="Montserrat" w:cs="Arial"/>
                <w:color w:val="27344C"/>
                <w:sz w:val="22"/>
                <w:szCs w:val="22"/>
              </w:rPr>
              <w:t>;</w:t>
            </w:r>
          </w:p>
          <w:p w14:paraId="65957FDE" w14:textId="68BB63BE" w:rsidR="00EC5C22" w:rsidRPr="006C55D3" w:rsidRDefault="00EC5C22" w:rsidP="006C55D3">
            <w:pPr>
              <w:pStyle w:val="ListParagraph"/>
              <w:numPr>
                <w:ilvl w:val="0"/>
                <w:numId w:val="43"/>
              </w:numPr>
              <w:spacing w:before="120" w:after="120"/>
              <w:ind w:left="714" w:right="28" w:hanging="357"/>
              <w:rPr>
                <w:rFonts w:ascii="Montserrat" w:hAnsi="Montserrat" w:cs="Arial"/>
                <w:color w:val="27344C"/>
                <w:sz w:val="22"/>
                <w:szCs w:val="22"/>
              </w:rPr>
            </w:pPr>
            <w:r w:rsidRPr="006C55D3">
              <w:rPr>
                <w:rFonts w:ascii="Montserrat" w:hAnsi="Montserrat" w:cs="Arial"/>
                <w:color w:val="27344C"/>
                <w:sz w:val="22"/>
                <w:szCs w:val="22"/>
              </w:rPr>
              <w:t xml:space="preserve">managementul de proiect pentru obiectivul de investiții; </w:t>
            </w:r>
          </w:p>
          <w:p w14:paraId="554ABA4D" w14:textId="77EE5E77" w:rsidR="00EC5C22" w:rsidRPr="006C55D3" w:rsidRDefault="00EC5C22" w:rsidP="006C55D3">
            <w:pPr>
              <w:pStyle w:val="ListParagraph"/>
              <w:numPr>
                <w:ilvl w:val="0"/>
                <w:numId w:val="43"/>
              </w:numPr>
              <w:spacing w:before="120" w:after="120"/>
              <w:ind w:left="714" w:right="28" w:hanging="357"/>
              <w:rPr>
                <w:rFonts w:ascii="Montserrat" w:hAnsi="Montserrat" w:cs="Arial"/>
                <w:color w:val="27344C"/>
                <w:sz w:val="22"/>
                <w:szCs w:val="22"/>
              </w:rPr>
            </w:pPr>
            <w:r w:rsidRPr="006C55D3">
              <w:rPr>
                <w:rFonts w:ascii="Montserrat" w:hAnsi="Montserrat" w:cs="Arial"/>
                <w:color w:val="27344C"/>
                <w:sz w:val="22"/>
                <w:szCs w:val="22"/>
              </w:rPr>
              <w:lastRenderedPageBreak/>
              <w:t>auditul financiar;</w:t>
            </w:r>
          </w:p>
          <w:p w14:paraId="2AD621C2" w14:textId="149C1469" w:rsidR="00EC5C22" w:rsidRPr="006C55D3" w:rsidRDefault="00EC5C22" w:rsidP="006C55D3">
            <w:pPr>
              <w:pStyle w:val="ListParagraph"/>
              <w:numPr>
                <w:ilvl w:val="0"/>
                <w:numId w:val="43"/>
              </w:numPr>
              <w:spacing w:before="120" w:after="120"/>
              <w:ind w:left="714" w:right="28" w:hanging="357"/>
              <w:rPr>
                <w:rFonts w:ascii="Montserrat" w:hAnsi="Montserrat" w:cs="Arial"/>
                <w:color w:val="27344C"/>
                <w:sz w:val="22"/>
                <w:szCs w:val="22"/>
              </w:rPr>
            </w:pPr>
            <w:r w:rsidRPr="006C55D3">
              <w:rPr>
                <w:rFonts w:ascii="Montserrat" w:hAnsi="Montserrat" w:cs="Arial"/>
                <w:color w:val="27344C"/>
                <w:sz w:val="22"/>
                <w:szCs w:val="22"/>
              </w:rPr>
              <w:t>comisioane, cote, taxe;</w:t>
            </w:r>
          </w:p>
          <w:p w14:paraId="524F037B" w14:textId="442F9C90" w:rsidR="00EC5C22" w:rsidRPr="006C55D3" w:rsidRDefault="004D24DC" w:rsidP="006C55D3">
            <w:pPr>
              <w:pStyle w:val="ListParagraph"/>
              <w:numPr>
                <w:ilvl w:val="0"/>
                <w:numId w:val="43"/>
              </w:numPr>
              <w:spacing w:before="120" w:after="120"/>
              <w:ind w:left="714" w:right="28" w:hanging="357"/>
              <w:rPr>
                <w:rFonts w:ascii="Montserrat" w:hAnsi="Montserrat" w:cs="Arial"/>
                <w:color w:val="27344C"/>
                <w:sz w:val="22"/>
                <w:szCs w:val="22"/>
              </w:rPr>
            </w:pPr>
            <w:r w:rsidRPr="006C55D3">
              <w:rPr>
                <w:rFonts w:ascii="Montserrat" w:hAnsi="Montserrat" w:cs="Arial"/>
                <w:color w:val="27344C"/>
                <w:sz w:val="22"/>
                <w:szCs w:val="22"/>
              </w:rPr>
              <w:t>cheltuielile de informare și publicitate, pentru realizarea activităților de comunicare și vizibilitate menționate la capitolul 3.21 Informarea și vizibilitatea sprijinului din fonduri din GSF și detaliate în Manualul de identitate vizuală și comunicare pentru beneficiari, obligatorii în conformitate cu prevederile contractului de finanţare</w:t>
            </w:r>
            <w:r w:rsidR="002C1893" w:rsidRPr="006C55D3">
              <w:rPr>
                <w:rFonts w:ascii="Montserrat" w:hAnsi="Montserrat" w:cs="Arial"/>
                <w:color w:val="27344C"/>
                <w:sz w:val="22"/>
                <w:szCs w:val="22"/>
              </w:rPr>
              <w:t>;</w:t>
            </w:r>
          </w:p>
          <w:p w14:paraId="67DB7FE4" w14:textId="33003550" w:rsidR="002C1893" w:rsidRPr="006C55D3" w:rsidRDefault="002C1893" w:rsidP="006C55D3">
            <w:pPr>
              <w:pStyle w:val="ListParagraph"/>
              <w:numPr>
                <w:ilvl w:val="0"/>
                <w:numId w:val="43"/>
              </w:numPr>
              <w:spacing w:before="120" w:after="120"/>
              <w:ind w:left="714" w:right="28" w:hanging="357"/>
              <w:rPr>
                <w:rFonts w:ascii="Montserrat" w:hAnsi="Montserrat" w:cs="Arial"/>
                <w:color w:val="27344C"/>
                <w:sz w:val="22"/>
                <w:szCs w:val="22"/>
              </w:rPr>
            </w:pPr>
            <w:r w:rsidRPr="006C55D3">
              <w:rPr>
                <w:rFonts w:ascii="Montserrat" w:hAnsi="Montserrat" w:cs="Arial"/>
                <w:color w:val="27344C"/>
                <w:sz w:val="22"/>
                <w:szCs w:val="22"/>
              </w:rPr>
              <w:t>digitizarea obiectivelor turistice finanțate*</w:t>
            </w:r>
            <w:r w:rsidR="007C4D9B" w:rsidRPr="006C55D3">
              <w:rPr>
                <w:rFonts w:ascii="Montserrat" w:hAnsi="Montserrat" w:cs="Arial"/>
                <w:color w:val="27344C"/>
                <w:sz w:val="22"/>
                <w:szCs w:val="22"/>
              </w:rPr>
              <w:t>, ca de exemplu cheltuieli pentru instrumente/sisteme/ modalități electronice de ghidare, informare a vizitatorilor, instrumente electronice de experimentare a obiectivului, implementarea unor sisteme digitale de măsurare a numărului de vizitatori etc</w:t>
            </w:r>
            <w:r w:rsidRPr="006C55D3">
              <w:rPr>
                <w:rFonts w:ascii="Montserrat" w:hAnsi="Montserrat" w:cs="Arial"/>
                <w:color w:val="27344C"/>
                <w:sz w:val="22"/>
                <w:szCs w:val="22"/>
              </w:rPr>
              <w:t>;</w:t>
            </w:r>
          </w:p>
          <w:p w14:paraId="1AB9373E" w14:textId="16060888" w:rsidR="002C1893" w:rsidRPr="006C55D3" w:rsidRDefault="002C1893" w:rsidP="006C55D3">
            <w:pPr>
              <w:pStyle w:val="ListParagraph"/>
              <w:numPr>
                <w:ilvl w:val="0"/>
                <w:numId w:val="43"/>
              </w:numPr>
              <w:spacing w:before="120" w:after="120"/>
              <w:ind w:left="714" w:right="28" w:hanging="357"/>
              <w:rPr>
                <w:rFonts w:ascii="Montserrat" w:hAnsi="Montserrat" w:cs="Arial"/>
                <w:color w:val="27344C"/>
                <w:sz w:val="22"/>
                <w:szCs w:val="22"/>
              </w:rPr>
            </w:pPr>
            <w:r w:rsidRPr="006C55D3">
              <w:rPr>
                <w:rFonts w:ascii="Montserrat" w:hAnsi="Montserrat" w:cs="Arial"/>
                <w:color w:val="27344C"/>
                <w:sz w:val="22"/>
                <w:szCs w:val="22"/>
              </w:rPr>
              <w:t>promovarea infrastructurii turistice și/sau a stațiunii turistice,</w:t>
            </w:r>
            <w:r w:rsidR="00B01362" w:rsidRPr="006C55D3">
              <w:rPr>
                <w:rFonts w:ascii="Montserrat" w:hAnsi="Montserrat" w:cs="Arial"/>
                <w:color w:val="27344C"/>
                <w:sz w:val="22"/>
                <w:szCs w:val="22"/>
              </w:rPr>
              <w:t xml:space="preserve"> </w:t>
            </w:r>
            <w:r w:rsidR="00B01362" w:rsidRPr="006C55D3">
              <w:rPr>
                <w:rFonts w:ascii="Montserrat" w:hAnsi="Montserrat"/>
                <w:color w:val="27344C"/>
                <w:sz w:val="22"/>
                <w:szCs w:val="22"/>
              </w:rPr>
              <w:t>altele</w:t>
            </w:r>
            <w:r w:rsidR="00B01362" w:rsidRPr="006C55D3">
              <w:rPr>
                <w:rStyle w:val="apple-converted-space"/>
                <w:rFonts w:ascii="Montserrat" w:hAnsi="Montserrat"/>
                <w:color w:val="27344C"/>
                <w:sz w:val="22"/>
                <w:szCs w:val="22"/>
              </w:rPr>
              <w:t> </w:t>
            </w:r>
            <w:r w:rsidR="00B01362" w:rsidRPr="006C55D3">
              <w:rPr>
                <w:rFonts w:ascii="Montserrat" w:hAnsi="Montserrat"/>
                <w:color w:val="27344C"/>
                <w:sz w:val="22"/>
                <w:szCs w:val="22"/>
              </w:rPr>
              <w:t>decât cele aferente informării și publicității</w:t>
            </w:r>
            <w:r w:rsidR="00B01362" w:rsidRPr="006C55D3">
              <w:rPr>
                <w:rFonts w:ascii="Montserrat" w:hAnsi="Montserrat" w:cs="Arial"/>
                <w:color w:val="27344C"/>
                <w:sz w:val="22"/>
                <w:szCs w:val="22"/>
              </w:rPr>
              <w:t xml:space="preserve">, </w:t>
            </w:r>
            <w:r w:rsidR="00E368D0" w:rsidRPr="006C55D3">
              <w:rPr>
                <w:rFonts w:ascii="Montserrat" w:hAnsi="Montserrat" w:cs="Arial"/>
                <w:color w:val="27344C"/>
                <w:sz w:val="22"/>
                <w:szCs w:val="22"/>
              </w:rPr>
              <w:t>obligatorii conform prevederilor de la capitolul 5.2.2, cat</w:t>
            </w:r>
            <w:r w:rsidR="008418EA" w:rsidRPr="006C55D3">
              <w:rPr>
                <w:rFonts w:ascii="Montserrat" w:hAnsi="Montserrat" w:cs="Arial"/>
                <w:color w:val="27344C"/>
                <w:sz w:val="22"/>
                <w:szCs w:val="22"/>
              </w:rPr>
              <w:t>e</w:t>
            </w:r>
            <w:r w:rsidR="00E368D0" w:rsidRPr="006C55D3">
              <w:rPr>
                <w:rFonts w:ascii="Montserrat" w:hAnsi="Montserrat" w:cs="Arial"/>
                <w:color w:val="27344C"/>
                <w:sz w:val="22"/>
                <w:szCs w:val="22"/>
              </w:rPr>
              <w:t xml:space="preserve">goria A1  din GSF realizate </w:t>
            </w:r>
            <w:r w:rsidRPr="006C55D3">
              <w:rPr>
                <w:rFonts w:ascii="Montserrat" w:hAnsi="Montserrat" w:cs="Arial"/>
                <w:color w:val="27344C"/>
                <w:sz w:val="22"/>
                <w:szCs w:val="22"/>
              </w:rPr>
              <w:t>în scopul asigurării vizibilității infrastructurii turistice finanțate, respectiv al creșterii numărului de vizitatori în cadrul stațiunii turistice*</w:t>
            </w:r>
            <w:r w:rsidR="007C4D9B" w:rsidRPr="006C55D3">
              <w:rPr>
                <w:rFonts w:ascii="Montserrat" w:hAnsi="Montserrat" w:cs="Arial"/>
                <w:color w:val="27344C"/>
                <w:sz w:val="22"/>
                <w:szCs w:val="22"/>
              </w:rPr>
              <w:t xml:space="preserve">, ca de exemplu </w:t>
            </w:r>
            <w:r w:rsidR="007C4D9B" w:rsidRPr="006C55D3">
              <w:rPr>
                <w:rFonts w:ascii="Montserrat" w:hAnsi="Montserrat"/>
                <w:color w:val="27344C"/>
                <w:sz w:val="22"/>
                <w:szCs w:val="22"/>
              </w:rPr>
              <w:t xml:space="preserve"> crearea unui site web, materiale promoționale, campanii de promovare in social media și mass-media, evenimente, materiale foto-video etc.</w:t>
            </w:r>
          </w:p>
          <w:p w14:paraId="5D402975" w14:textId="39F394AF" w:rsidR="002C1893" w:rsidRPr="006C55D3" w:rsidRDefault="002C1893"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 fără cheltuială corespondentă în structura devizului general.</w:t>
            </w:r>
          </w:p>
        </w:tc>
        <w:tc>
          <w:tcPr>
            <w:tcW w:w="3579" w:type="dxa"/>
          </w:tcPr>
          <w:p w14:paraId="165B2BA8" w14:textId="77777777" w:rsidR="00EC5C22" w:rsidRPr="006C55D3" w:rsidRDefault="00EC5C22"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lastRenderedPageBreak/>
              <w:t>3. Cheltuieli pentru proiectare și asistență tehnică</w:t>
            </w:r>
          </w:p>
          <w:p w14:paraId="42A68D4B" w14:textId="77777777" w:rsidR="00EC5C22" w:rsidRPr="006C55D3" w:rsidRDefault="00EC5C22"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3.6 Organizarea procedurilor de achiziție</w:t>
            </w:r>
          </w:p>
          <w:p w14:paraId="054BBFD4" w14:textId="77777777" w:rsidR="00EC5C22" w:rsidRPr="006C55D3" w:rsidRDefault="00EC5C22"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3.7.1. Managementul de proiect pentru obiectivul de investiții</w:t>
            </w:r>
            <w:r w:rsidRPr="006C55D3">
              <w:rPr>
                <w:rFonts w:ascii="Montserrat" w:hAnsi="Montserrat" w:cs="Arial"/>
                <w:sz w:val="22"/>
                <w:szCs w:val="22"/>
                <w:lang w:val="ro-RO"/>
              </w:rPr>
              <w:tab/>
            </w:r>
          </w:p>
          <w:p w14:paraId="0CFF8F25" w14:textId="77777777" w:rsidR="00EC5C22" w:rsidRPr="006C55D3" w:rsidRDefault="00EC5C22"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3.7.2. Auditul financiar</w:t>
            </w:r>
          </w:p>
          <w:p w14:paraId="03A2C643" w14:textId="77777777" w:rsidR="00EC5C22" w:rsidRPr="006C55D3" w:rsidRDefault="00EC5C22" w:rsidP="006C55D3">
            <w:pPr>
              <w:spacing w:before="120" w:after="120" w:line="240" w:lineRule="auto"/>
              <w:ind w:right="29"/>
              <w:jc w:val="both"/>
              <w:rPr>
                <w:rFonts w:ascii="Montserrat" w:hAnsi="Montserrat" w:cs="Arial"/>
                <w:b/>
                <w:bCs/>
                <w:sz w:val="22"/>
                <w:szCs w:val="22"/>
                <w:lang w:val="ro-RO"/>
              </w:rPr>
            </w:pPr>
          </w:p>
          <w:p w14:paraId="1A6A0458" w14:textId="77777777" w:rsidR="00EC5C22" w:rsidRPr="006C55D3" w:rsidRDefault="00EC5C22"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lastRenderedPageBreak/>
              <w:t>5. Alte cheltuieli</w:t>
            </w:r>
          </w:p>
          <w:p w14:paraId="70356887" w14:textId="77777777" w:rsidR="00EC5C22" w:rsidRPr="006C55D3" w:rsidRDefault="00EC5C22"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5.2.2. Cota aferentă ISC pentru controlul calității lucrărilor de construcții</w:t>
            </w:r>
          </w:p>
          <w:p w14:paraId="4BF7E499" w14:textId="77777777" w:rsidR="00EC5C22" w:rsidRPr="006C55D3" w:rsidRDefault="00EC5C22"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5.2.3. Cota aferentă ISC pentru controlul statului în amenajarea teritoriului, urbanism și pentru autorizarea lucrărilor de construcții</w:t>
            </w:r>
            <w:r w:rsidRPr="006C55D3">
              <w:rPr>
                <w:rFonts w:ascii="Montserrat" w:hAnsi="Montserrat" w:cs="Arial"/>
                <w:sz w:val="22"/>
                <w:szCs w:val="22"/>
                <w:lang w:val="ro-RO"/>
              </w:rPr>
              <w:tab/>
            </w:r>
          </w:p>
          <w:p w14:paraId="0009AE75" w14:textId="77777777" w:rsidR="00EC5C22" w:rsidRPr="006C55D3" w:rsidRDefault="00EC5C22"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5.2.4. Cota aferentă Casei Sociale a Constructorilor - CSC</w:t>
            </w:r>
            <w:r w:rsidRPr="006C55D3">
              <w:rPr>
                <w:rFonts w:ascii="Montserrat" w:hAnsi="Montserrat" w:cs="Arial"/>
                <w:sz w:val="22"/>
                <w:szCs w:val="22"/>
                <w:lang w:val="ro-RO"/>
              </w:rPr>
              <w:tab/>
            </w:r>
          </w:p>
          <w:p w14:paraId="00CEA8CA" w14:textId="77777777" w:rsidR="00EC5C22" w:rsidRPr="006C55D3" w:rsidRDefault="00EC5C22"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5.2.5. Taxe pentru acorduri, avize conforme și autorizația de construire/ desființare</w:t>
            </w:r>
          </w:p>
          <w:p w14:paraId="67A1810F" w14:textId="77777777" w:rsidR="00EC5C22" w:rsidRPr="006C55D3" w:rsidRDefault="00EC5C22" w:rsidP="006C55D3">
            <w:pPr>
              <w:spacing w:before="120" w:after="120" w:line="240" w:lineRule="auto"/>
              <w:ind w:right="29"/>
              <w:jc w:val="both"/>
              <w:rPr>
                <w:rFonts w:ascii="Montserrat" w:hAnsi="Montserrat" w:cs="Arial"/>
                <w:sz w:val="22"/>
                <w:szCs w:val="22"/>
                <w:lang w:val="ro-RO"/>
              </w:rPr>
            </w:pPr>
          </w:p>
          <w:p w14:paraId="39E0FDE5" w14:textId="77777777" w:rsidR="00EC5C22" w:rsidRPr="006C55D3" w:rsidRDefault="00EC5C22"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Servicii/</w:t>
            </w:r>
          </w:p>
          <w:p w14:paraId="018363BF" w14:textId="07790978" w:rsidR="00EC5C22" w:rsidRPr="006C55D3" w:rsidRDefault="00EC5C22"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sz w:val="22"/>
                <w:szCs w:val="22"/>
                <w:lang w:val="ro-RO"/>
              </w:rPr>
              <w:t>5.4 Cheltuieli pentru informare și publicitate</w:t>
            </w:r>
          </w:p>
        </w:tc>
      </w:tr>
    </w:tbl>
    <w:p w14:paraId="27AC50A6" w14:textId="77777777" w:rsidR="00333BE6" w:rsidRPr="006C55D3" w:rsidRDefault="00FE0592" w:rsidP="006C55D3">
      <w:pPr>
        <w:pStyle w:val="CommentText"/>
        <w:numPr>
          <w:ilvl w:val="0"/>
          <w:numId w:val="45"/>
        </w:numPr>
        <w:jc w:val="both"/>
        <w:rPr>
          <w:rFonts w:ascii="Montserrat" w:hAnsi="Montserrat" w:cs="Arial"/>
          <w:b/>
          <w:bCs/>
          <w:color w:val="27344C"/>
          <w:sz w:val="22"/>
          <w:szCs w:val="22"/>
        </w:rPr>
      </w:pPr>
      <w:r w:rsidRPr="006C55D3">
        <w:rPr>
          <w:rFonts w:ascii="Montserrat" w:hAnsi="Montserrat" w:cs="Arial"/>
          <w:i/>
          <w:iCs/>
          <w:color w:val="27344C"/>
          <w:sz w:val="22"/>
          <w:szCs w:val="22"/>
          <w:highlight w:val="yellow"/>
        </w:rPr>
        <w:lastRenderedPageBreak/>
        <w:br w:type="page"/>
      </w:r>
      <w:r w:rsidR="00333BE6" w:rsidRPr="006C55D3">
        <w:rPr>
          <w:rFonts w:ascii="Montserrat" w:hAnsi="Montserrat" w:cs="Arial"/>
          <w:b/>
          <w:bCs/>
          <w:color w:val="27344C"/>
          <w:sz w:val="22"/>
          <w:szCs w:val="22"/>
        </w:rPr>
        <w:lastRenderedPageBreak/>
        <w:t>Lista cheltuielilor eligibile pentru proiectele care vizează infrastructuri de agrement multifuncționale – finanțate prin ajutor de stat sau infrastructuri turistice finanțate prin ajutor regional pentru investiții</w:t>
      </w:r>
    </w:p>
    <w:p w14:paraId="7D02ABAA" w14:textId="189EB94A" w:rsidR="00BC52E6" w:rsidRPr="006C55D3" w:rsidRDefault="00BC52E6" w:rsidP="006C55D3">
      <w:pPr>
        <w:pStyle w:val="CommentText"/>
        <w:ind w:left="720"/>
        <w:jc w:val="both"/>
        <w:rPr>
          <w:rFonts w:ascii="Montserrat" w:hAnsi="Montserrat" w:cs="Arial"/>
          <w:b/>
          <w:bCs/>
          <w:color w:val="27344C"/>
          <w:sz w:val="22"/>
          <w:szCs w:val="22"/>
        </w:rPr>
      </w:pPr>
    </w:p>
    <w:p w14:paraId="03BE183A" w14:textId="6A80955C" w:rsidR="00FE0592" w:rsidRPr="006C55D3" w:rsidRDefault="00FE0592" w:rsidP="006C55D3">
      <w:pPr>
        <w:pStyle w:val="CommentText"/>
        <w:ind w:left="1"/>
        <w:jc w:val="both"/>
        <w:rPr>
          <w:rFonts w:ascii="Montserrat" w:hAnsi="Montserrat" w:cs="Arial"/>
          <w:color w:val="27344C"/>
          <w:sz w:val="22"/>
          <w:szCs w:val="22"/>
        </w:rPr>
      </w:pPr>
    </w:p>
    <w:tbl>
      <w:tblPr>
        <w:tblpPr w:leftFromText="181" w:rightFromText="181" w:vertAnchor="text" w:tblpY="1"/>
        <w:tblOverlap w:val="never"/>
        <w:tblW w:w="15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985"/>
        <w:gridCol w:w="6237"/>
        <w:gridCol w:w="3862"/>
      </w:tblGrid>
      <w:tr w:rsidR="006C55D3" w:rsidRPr="006C55D3" w14:paraId="3C1399BE" w14:textId="453F5800" w:rsidTr="00C702DC">
        <w:trPr>
          <w:trHeight w:val="415"/>
        </w:trPr>
        <w:tc>
          <w:tcPr>
            <w:tcW w:w="2972" w:type="dxa"/>
            <w:vAlign w:val="center"/>
          </w:tcPr>
          <w:p w14:paraId="7F81E8B0" w14:textId="77777777" w:rsidR="003263FC" w:rsidRPr="006C55D3" w:rsidRDefault="003263FC" w:rsidP="006C55D3">
            <w:pPr>
              <w:spacing w:before="120" w:after="120" w:line="240" w:lineRule="auto"/>
              <w:jc w:val="center"/>
              <w:rPr>
                <w:rFonts w:ascii="Montserrat" w:hAnsi="Montserrat" w:cs="Arial"/>
                <w:b/>
                <w:bCs/>
                <w:sz w:val="22"/>
                <w:szCs w:val="22"/>
              </w:rPr>
            </w:pPr>
            <w:r w:rsidRPr="006C55D3">
              <w:rPr>
                <w:rFonts w:ascii="Montserrat" w:hAnsi="Montserrat" w:cs="Arial"/>
                <w:b/>
                <w:bCs/>
                <w:sz w:val="22"/>
                <w:szCs w:val="22"/>
              </w:rPr>
              <w:t>Categorie/</w:t>
            </w:r>
          </w:p>
          <w:p w14:paraId="35C89E53" w14:textId="343307E9" w:rsidR="003263FC" w:rsidRPr="006C55D3" w:rsidRDefault="003263FC" w:rsidP="006C55D3">
            <w:pPr>
              <w:spacing w:before="120" w:after="120" w:line="240" w:lineRule="auto"/>
              <w:ind w:left="309" w:hanging="309"/>
              <w:jc w:val="center"/>
              <w:rPr>
                <w:rFonts w:ascii="Montserrat" w:hAnsi="Montserrat" w:cs="Arial"/>
                <w:b/>
                <w:bCs/>
                <w:sz w:val="22"/>
                <w:szCs w:val="22"/>
              </w:rPr>
            </w:pPr>
            <w:r w:rsidRPr="006C55D3">
              <w:rPr>
                <w:rFonts w:ascii="Montserrat" w:hAnsi="Montserrat" w:cs="Arial"/>
                <w:b/>
                <w:bCs/>
                <w:sz w:val="22"/>
                <w:szCs w:val="22"/>
              </w:rPr>
              <w:t>subcategorie MySMIS</w:t>
            </w:r>
          </w:p>
        </w:tc>
        <w:tc>
          <w:tcPr>
            <w:tcW w:w="1985" w:type="dxa"/>
            <w:vAlign w:val="center"/>
          </w:tcPr>
          <w:p w14:paraId="6C6EAFB0" w14:textId="77777777" w:rsidR="003263FC" w:rsidRPr="006C55D3" w:rsidRDefault="003263FC" w:rsidP="006C55D3">
            <w:pPr>
              <w:spacing w:before="120" w:after="120" w:line="240" w:lineRule="auto"/>
              <w:jc w:val="center"/>
              <w:rPr>
                <w:rFonts w:ascii="Montserrat" w:hAnsi="Montserrat" w:cs="Arial"/>
                <w:b/>
                <w:bCs/>
                <w:sz w:val="22"/>
                <w:szCs w:val="22"/>
              </w:rPr>
            </w:pPr>
            <w:r w:rsidRPr="006C55D3">
              <w:rPr>
                <w:rFonts w:ascii="Montserrat" w:hAnsi="Montserrat" w:cs="Arial"/>
                <w:b/>
                <w:bCs/>
                <w:sz w:val="22"/>
                <w:szCs w:val="22"/>
              </w:rPr>
              <w:t>Limite procentuale</w:t>
            </w:r>
          </w:p>
        </w:tc>
        <w:tc>
          <w:tcPr>
            <w:tcW w:w="6237" w:type="dxa"/>
            <w:vAlign w:val="center"/>
          </w:tcPr>
          <w:p w14:paraId="6D56F576" w14:textId="24C3552E" w:rsidR="003263FC" w:rsidRPr="006C55D3" w:rsidRDefault="003263FC" w:rsidP="006C55D3">
            <w:pPr>
              <w:spacing w:before="120" w:after="120" w:line="240" w:lineRule="auto"/>
              <w:jc w:val="center"/>
              <w:rPr>
                <w:rFonts w:ascii="Montserrat" w:hAnsi="Montserrat" w:cs="Arial"/>
                <w:b/>
                <w:bCs/>
                <w:sz w:val="22"/>
                <w:szCs w:val="22"/>
              </w:rPr>
            </w:pPr>
            <w:r w:rsidRPr="006C55D3">
              <w:rPr>
                <w:rFonts w:ascii="Montserrat" w:hAnsi="Montserrat" w:cs="Arial"/>
                <w:b/>
                <w:bCs/>
                <w:sz w:val="22"/>
                <w:szCs w:val="22"/>
              </w:rPr>
              <w:t>Observații</w:t>
            </w:r>
          </w:p>
        </w:tc>
        <w:tc>
          <w:tcPr>
            <w:tcW w:w="3862" w:type="dxa"/>
            <w:vAlign w:val="center"/>
          </w:tcPr>
          <w:p w14:paraId="2A1FE433" w14:textId="194DC271" w:rsidR="003263FC" w:rsidRPr="006C55D3" w:rsidRDefault="003263FC" w:rsidP="006C55D3">
            <w:pPr>
              <w:spacing w:before="120" w:after="120" w:line="240" w:lineRule="auto"/>
              <w:jc w:val="center"/>
              <w:rPr>
                <w:rFonts w:ascii="Montserrat" w:hAnsi="Montserrat" w:cs="Arial"/>
                <w:b/>
                <w:bCs/>
                <w:sz w:val="22"/>
                <w:szCs w:val="22"/>
              </w:rPr>
            </w:pPr>
            <w:r w:rsidRPr="006C55D3">
              <w:rPr>
                <w:rFonts w:ascii="Montserrat" w:hAnsi="Montserrat" w:cs="Arial"/>
                <w:b/>
                <w:bCs/>
                <w:sz w:val="22"/>
                <w:szCs w:val="22"/>
              </w:rPr>
              <w:t xml:space="preserve">Capitol/ subcapitol </w:t>
            </w:r>
            <w:r w:rsidR="007546F2" w:rsidRPr="006C55D3">
              <w:rPr>
                <w:rFonts w:ascii="Montserrat" w:hAnsi="Montserrat" w:cs="Arial"/>
                <w:b/>
                <w:bCs/>
                <w:sz w:val="22"/>
                <w:szCs w:val="22"/>
              </w:rPr>
              <w:t xml:space="preserve">corespondent </w:t>
            </w:r>
            <w:r w:rsidRPr="006C55D3">
              <w:rPr>
                <w:rFonts w:ascii="Montserrat" w:hAnsi="Montserrat" w:cs="Arial"/>
                <w:b/>
                <w:bCs/>
                <w:sz w:val="22"/>
                <w:szCs w:val="22"/>
              </w:rPr>
              <w:t>în devizul general</w:t>
            </w:r>
            <w:r w:rsidRPr="006C55D3">
              <w:rPr>
                <w:rStyle w:val="FootnoteReference"/>
                <w:rFonts w:ascii="Montserrat" w:hAnsi="Montserrat" w:cs="Arial"/>
                <w:b/>
                <w:bCs/>
                <w:sz w:val="22"/>
                <w:szCs w:val="22"/>
              </w:rPr>
              <w:footnoteReference w:id="2"/>
            </w:r>
          </w:p>
        </w:tc>
      </w:tr>
      <w:tr w:rsidR="006C55D3" w:rsidRPr="006C55D3" w14:paraId="6EB622EA" w14:textId="24823718" w:rsidTr="00C702DC">
        <w:trPr>
          <w:trHeight w:val="699"/>
        </w:trPr>
        <w:tc>
          <w:tcPr>
            <w:tcW w:w="2972" w:type="dxa"/>
          </w:tcPr>
          <w:p w14:paraId="56FDDAD3" w14:textId="77777777" w:rsidR="003263FC" w:rsidRPr="006C55D3" w:rsidRDefault="003263FC" w:rsidP="006C55D3">
            <w:pPr>
              <w:spacing w:before="120" w:after="120" w:line="240" w:lineRule="auto"/>
              <w:ind w:right="-386"/>
              <w:jc w:val="both"/>
              <w:rPr>
                <w:rFonts w:ascii="Montserrat" w:eastAsia="Times New Roman" w:hAnsi="Montserrat" w:cs="Arial"/>
                <w:b/>
                <w:bCs/>
                <w:sz w:val="22"/>
                <w:szCs w:val="22"/>
                <w:lang w:val="ro-RO" w:eastAsia="ro-RO"/>
              </w:rPr>
            </w:pPr>
            <w:r w:rsidRPr="006C55D3">
              <w:rPr>
                <w:rFonts w:ascii="Montserrat" w:hAnsi="Montserrat" w:cs="Arial"/>
                <w:b/>
                <w:bCs/>
                <w:sz w:val="22"/>
                <w:szCs w:val="22"/>
                <w:lang w:val="ro-RO"/>
              </w:rPr>
              <w:t>L</w:t>
            </w:r>
            <w:r w:rsidRPr="006C55D3">
              <w:rPr>
                <w:rFonts w:ascii="Montserrat" w:eastAsia="Times New Roman" w:hAnsi="Montserrat" w:cs="Arial"/>
                <w:b/>
                <w:bCs/>
                <w:sz w:val="22"/>
                <w:szCs w:val="22"/>
                <w:lang w:val="ro-RO" w:eastAsia="ro-RO"/>
              </w:rPr>
              <w:t>ucrări/</w:t>
            </w:r>
          </w:p>
          <w:p w14:paraId="63C0B175" w14:textId="77777777" w:rsidR="003263FC" w:rsidRPr="006C55D3" w:rsidRDefault="003263FC" w:rsidP="006C55D3">
            <w:pPr>
              <w:spacing w:before="120" w:after="120" w:line="240" w:lineRule="auto"/>
              <w:ind w:right="-386"/>
              <w:jc w:val="both"/>
              <w:rPr>
                <w:rFonts w:ascii="Montserrat" w:hAnsi="Montserrat" w:cs="Arial"/>
                <w:sz w:val="22"/>
                <w:szCs w:val="22"/>
                <w:lang w:val="ro-RO"/>
              </w:rPr>
            </w:pPr>
            <w:r w:rsidRPr="006C55D3">
              <w:rPr>
                <w:rFonts w:ascii="Montserrat" w:eastAsia="Times New Roman" w:hAnsi="Montserrat" w:cs="Arial"/>
                <w:sz w:val="22"/>
                <w:szCs w:val="22"/>
                <w:lang w:val="ro-RO" w:eastAsia="ro-RO"/>
              </w:rPr>
              <w:t>1.2 Amenajarea terenului</w:t>
            </w:r>
          </w:p>
        </w:tc>
        <w:tc>
          <w:tcPr>
            <w:tcW w:w="1985" w:type="dxa"/>
            <w:vMerge w:val="restart"/>
          </w:tcPr>
          <w:p w14:paraId="7264C96A" w14:textId="5AF08135"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 xml:space="preserve">Valoarea cumulată a cheltuielilor cuprinse în </w:t>
            </w:r>
            <w:r w:rsidRPr="006C55D3">
              <w:rPr>
                <w:rFonts w:ascii="Montserrat" w:hAnsi="Montserrat" w:cs="Arial"/>
                <w:b/>
                <w:bCs/>
                <w:sz w:val="22"/>
                <w:szCs w:val="22"/>
                <w:lang w:val="ro-RO"/>
              </w:rPr>
              <w:t>categoria Lucrări</w:t>
            </w:r>
            <w:r w:rsidRPr="006C55D3">
              <w:rPr>
                <w:rFonts w:ascii="Montserrat" w:hAnsi="Montserrat" w:cs="Arial"/>
                <w:sz w:val="22"/>
                <w:szCs w:val="22"/>
                <w:lang w:val="ro-RO"/>
              </w:rPr>
              <w:t xml:space="preserve">, </w:t>
            </w:r>
            <w:r w:rsidRPr="006C55D3">
              <w:rPr>
                <w:rFonts w:ascii="Montserrat" w:hAnsi="Montserrat" w:cs="Arial"/>
                <w:b/>
                <w:bCs/>
                <w:sz w:val="22"/>
                <w:szCs w:val="22"/>
                <w:lang w:val="ro-RO"/>
              </w:rPr>
              <w:t xml:space="preserve">subcategoriile </w:t>
            </w:r>
            <w:r w:rsidRPr="006C55D3">
              <w:rPr>
                <w:rFonts w:ascii="Montserrat" w:hAnsi="Montserrat" w:cs="Arial"/>
                <w:b/>
                <w:bCs/>
                <w:sz w:val="22"/>
                <w:szCs w:val="22"/>
              </w:rPr>
              <w:t>1.2, 1.3, 1.4., 2</w:t>
            </w:r>
            <w:r w:rsidRPr="006C55D3">
              <w:rPr>
                <w:rFonts w:ascii="Montserrat" w:hAnsi="Montserrat" w:cs="Arial"/>
                <w:sz w:val="22"/>
                <w:szCs w:val="22"/>
              </w:rPr>
              <w:t xml:space="preserve"> sunt eligibile în limita a </w:t>
            </w:r>
            <w:r w:rsidRPr="006C55D3">
              <w:rPr>
                <w:rFonts w:ascii="Montserrat" w:hAnsi="Montserrat" w:cs="Arial"/>
                <w:b/>
                <w:bCs/>
                <w:sz w:val="22"/>
                <w:szCs w:val="22"/>
              </w:rPr>
              <w:t>10%</w:t>
            </w:r>
            <w:r w:rsidRPr="006C55D3">
              <w:rPr>
                <w:rFonts w:ascii="Montserrat" w:hAnsi="Montserrat" w:cs="Arial"/>
                <w:sz w:val="22"/>
                <w:szCs w:val="22"/>
              </w:rPr>
              <w:t xml:space="preserve"> din valoarea eligibilă a investiției</w:t>
            </w:r>
          </w:p>
        </w:tc>
        <w:tc>
          <w:tcPr>
            <w:tcW w:w="6237" w:type="dxa"/>
          </w:tcPr>
          <w:p w14:paraId="1F8FE7A3" w14:textId="33E61BB7"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rPr>
              <w:t xml:space="preserve">Se includ cheltuielile efectuate pentru pregătirea amplasamentului şi care constau în: demolări, demontări, dezafectări, defrişări, </w:t>
            </w:r>
            <w:r w:rsidRPr="006C55D3">
              <w:rPr>
                <w:rFonts w:ascii="Montserrat" w:hAnsi="Montserrat" w:cs="Arial"/>
                <w:sz w:val="22"/>
                <w:szCs w:val="22"/>
                <w:lang w:val="ro-RO"/>
              </w:rPr>
              <w:t xml:space="preserve">colectare, sortare și transport la depozitele autorizare a </w:t>
            </w:r>
            <w:r w:rsidRPr="006C55D3">
              <w:rPr>
                <w:rFonts w:ascii="Montserrat" w:hAnsi="Montserrat" w:cs="Arial"/>
                <w:sz w:val="22"/>
                <w:szCs w:val="22"/>
              </w:rPr>
              <w:t>deșeuri</w:t>
            </w:r>
            <w:r w:rsidRPr="006C55D3">
              <w:rPr>
                <w:rFonts w:ascii="Montserrat" w:hAnsi="Montserrat" w:cs="Arial"/>
                <w:sz w:val="22"/>
                <w:szCs w:val="22"/>
                <w:lang w:val="ro-RO"/>
              </w:rPr>
              <w:t>lor</w:t>
            </w:r>
            <w:r w:rsidRPr="006C55D3">
              <w:rPr>
                <w:rFonts w:ascii="Montserrat" w:hAnsi="Montserrat" w:cs="Arial"/>
                <w:sz w:val="22"/>
                <w:szCs w:val="22"/>
              </w:rPr>
              <w:t xml:space="preserve"> rezultate, sistematizări pe verticală, accesuri/</w:t>
            </w:r>
            <w:r w:rsidRPr="006C55D3">
              <w:rPr>
                <w:rFonts w:ascii="Montserrat" w:hAnsi="Montserrat" w:cs="Arial"/>
                <w:sz w:val="22"/>
                <w:szCs w:val="22"/>
                <w:lang w:val="ro-RO"/>
              </w:rPr>
              <w:t xml:space="preserve"> </w:t>
            </w:r>
            <w:r w:rsidRPr="006C55D3">
              <w:rPr>
                <w:rFonts w:ascii="Montserrat" w:hAnsi="Montserrat" w:cs="Arial"/>
                <w:sz w:val="22"/>
                <w:szCs w:val="22"/>
              </w:rPr>
              <w:t>drenuri/</w:t>
            </w:r>
            <w:r w:rsidRPr="006C55D3">
              <w:rPr>
                <w:rFonts w:ascii="Montserrat" w:hAnsi="Montserrat" w:cs="Arial"/>
                <w:sz w:val="22"/>
                <w:szCs w:val="22"/>
                <w:lang w:val="ro-RO"/>
              </w:rPr>
              <w:t xml:space="preserve"> </w:t>
            </w:r>
            <w:r w:rsidRPr="006C55D3">
              <w:rPr>
                <w:rFonts w:ascii="Montserrat" w:hAnsi="Montserrat" w:cs="Arial"/>
                <w:sz w:val="22"/>
                <w:szCs w:val="22"/>
              </w:rPr>
              <w:t>rigole/</w:t>
            </w:r>
            <w:r w:rsidRPr="006C55D3">
              <w:rPr>
                <w:rFonts w:ascii="Montserrat" w:hAnsi="Montserrat" w:cs="Arial"/>
                <w:sz w:val="22"/>
                <w:szCs w:val="22"/>
                <w:lang w:val="ro-RO"/>
              </w:rPr>
              <w:t xml:space="preserve"> </w:t>
            </w:r>
            <w:r w:rsidRPr="006C55D3">
              <w:rPr>
                <w:rFonts w:ascii="Montserrat" w:hAnsi="Montserrat" w:cs="Arial"/>
                <w:sz w:val="22"/>
                <w:szCs w:val="22"/>
              </w:rPr>
              <w:t>canale de scurgere, ziduri de sprijin, drenaje, epui</w:t>
            </w:r>
            <w:r w:rsidRPr="006C55D3">
              <w:rPr>
                <w:rFonts w:ascii="Montserrat" w:hAnsi="Montserrat" w:cs="Arial"/>
                <w:sz w:val="22"/>
                <w:szCs w:val="22"/>
                <w:lang w:val="ro-RO"/>
              </w:rPr>
              <w:t>z</w:t>
            </w:r>
            <w:r w:rsidRPr="006C55D3">
              <w:rPr>
                <w:rFonts w:ascii="Montserrat" w:hAnsi="Montserrat" w:cs="Arial"/>
                <w:sz w:val="22"/>
                <w:szCs w:val="22"/>
              </w:rPr>
              <w:t>mente, exclusiv cele aferente realizării lucrărilor pentru investiţia de bază, devieri de cursuri de apă, strămutări de monumente istorice, descărcări de sarcină arheologică sau, după caz, protejare în timpul execuției obiectivului de investiții (în cazul executării unor lucrări pe amplasamente ce fac parte din Lista monumentelor istorice sau din Repertoriul arheologic național)</w:t>
            </w:r>
            <w:r w:rsidRPr="006C55D3">
              <w:rPr>
                <w:rFonts w:ascii="Montserrat" w:hAnsi="Montserrat" w:cs="Arial"/>
                <w:sz w:val="22"/>
                <w:szCs w:val="22"/>
                <w:lang w:val="ro-RO"/>
              </w:rPr>
              <w:t>, lucrări pentru pregătirea amplasamentului.</w:t>
            </w:r>
          </w:p>
        </w:tc>
        <w:tc>
          <w:tcPr>
            <w:tcW w:w="3862" w:type="dxa"/>
          </w:tcPr>
          <w:p w14:paraId="7934E098" w14:textId="77777777"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 xml:space="preserve">1. Cheltuieli pentru obținerea și amenajarea terenului/ </w:t>
            </w:r>
          </w:p>
          <w:p w14:paraId="328860E5" w14:textId="2A46CD0B"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eastAsia="Times New Roman" w:hAnsi="Montserrat" w:cs="Arial"/>
                <w:sz w:val="22"/>
                <w:szCs w:val="22"/>
                <w:lang w:val="ro-RO" w:eastAsia="ro-RO"/>
              </w:rPr>
              <w:t>1.2 Amenajarea terenului</w:t>
            </w:r>
          </w:p>
        </w:tc>
      </w:tr>
      <w:tr w:rsidR="006C55D3" w:rsidRPr="006C55D3" w14:paraId="1B9DC8DE" w14:textId="34FA0E7A" w:rsidTr="00C702DC">
        <w:trPr>
          <w:trHeight w:val="1687"/>
        </w:trPr>
        <w:tc>
          <w:tcPr>
            <w:tcW w:w="2972" w:type="dxa"/>
          </w:tcPr>
          <w:p w14:paraId="5C666EE1" w14:textId="77777777" w:rsidR="003263FC" w:rsidRPr="006C55D3" w:rsidRDefault="003263FC"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hAnsi="Montserrat" w:cs="Arial"/>
                <w:b/>
                <w:bCs/>
                <w:sz w:val="22"/>
                <w:szCs w:val="22"/>
                <w:lang w:val="ro-RO"/>
              </w:rPr>
              <w:lastRenderedPageBreak/>
              <w:t>L</w:t>
            </w:r>
            <w:r w:rsidRPr="006C55D3">
              <w:rPr>
                <w:rFonts w:ascii="Montserrat" w:eastAsia="Times New Roman" w:hAnsi="Montserrat" w:cs="Arial"/>
                <w:b/>
                <w:bCs/>
                <w:sz w:val="22"/>
                <w:szCs w:val="22"/>
                <w:lang w:val="ro-RO" w:eastAsia="ro-RO"/>
              </w:rPr>
              <w:t>ucrări/</w:t>
            </w:r>
          </w:p>
          <w:p w14:paraId="60B8A1F3"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 xml:space="preserve">1.3 </w:t>
            </w:r>
            <w:r w:rsidRPr="006C55D3">
              <w:rPr>
                <w:rFonts w:ascii="Montserrat" w:hAnsi="Montserrat" w:cs="Arial"/>
                <w:sz w:val="22"/>
                <w:szCs w:val="22"/>
              </w:rPr>
              <w:t>Amenajări pentru protecţia mediului şi aducerea la starea iniţială</w:t>
            </w:r>
          </w:p>
        </w:tc>
        <w:tc>
          <w:tcPr>
            <w:tcW w:w="1985" w:type="dxa"/>
            <w:vMerge/>
          </w:tcPr>
          <w:p w14:paraId="2629DCEB" w14:textId="77777777"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2F0CDD97" w14:textId="234B1C08"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cheltuielile efectuate pentru lucrări și acțiuni de protecția mediului, inclusiv pentru refacerea cadrului natural după terminarea lucrărilor.</w:t>
            </w:r>
          </w:p>
        </w:tc>
        <w:tc>
          <w:tcPr>
            <w:tcW w:w="3862" w:type="dxa"/>
          </w:tcPr>
          <w:p w14:paraId="29D34D3C" w14:textId="77777777"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 xml:space="preserve">1. Cheltuieli pentru obținerea și amenajarea terenului/ </w:t>
            </w:r>
          </w:p>
          <w:p w14:paraId="780A3DA0" w14:textId="014E099C"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 xml:space="preserve">1.3 </w:t>
            </w:r>
            <w:r w:rsidRPr="006C55D3">
              <w:rPr>
                <w:rFonts w:ascii="Montserrat" w:hAnsi="Montserrat" w:cs="Arial"/>
                <w:sz w:val="22"/>
                <w:szCs w:val="22"/>
              </w:rPr>
              <w:t>Amenajări pentru protecţia mediului şi aducerea la starea iniţială</w:t>
            </w:r>
          </w:p>
        </w:tc>
      </w:tr>
      <w:tr w:rsidR="006C55D3" w:rsidRPr="006C55D3" w14:paraId="02ACE158" w14:textId="3BEB2520" w:rsidTr="00C702DC">
        <w:trPr>
          <w:trHeight w:val="1463"/>
        </w:trPr>
        <w:tc>
          <w:tcPr>
            <w:tcW w:w="2972" w:type="dxa"/>
          </w:tcPr>
          <w:p w14:paraId="0F2FAC6A" w14:textId="77777777" w:rsidR="003263FC" w:rsidRPr="006C55D3" w:rsidRDefault="003263FC"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hAnsi="Montserrat" w:cs="Arial"/>
                <w:b/>
                <w:bCs/>
                <w:sz w:val="22"/>
                <w:szCs w:val="22"/>
                <w:lang w:val="ro-RO"/>
              </w:rPr>
              <w:t>L</w:t>
            </w:r>
            <w:r w:rsidRPr="006C55D3">
              <w:rPr>
                <w:rFonts w:ascii="Montserrat" w:eastAsia="Times New Roman" w:hAnsi="Montserrat" w:cs="Arial"/>
                <w:b/>
                <w:bCs/>
                <w:sz w:val="22"/>
                <w:szCs w:val="22"/>
                <w:lang w:val="ro-RO" w:eastAsia="ro-RO"/>
              </w:rPr>
              <w:t>ucrări/</w:t>
            </w:r>
          </w:p>
          <w:p w14:paraId="32F62817" w14:textId="77777777" w:rsidR="003263FC" w:rsidRPr="006C55D3" w:rsidRDefault="003263FC" w:rsidP="006C55D3">
            <w:pPr>
              <w:pStyle w:val="ListParagraph"/>
              <w:spacing w:before="120" w:after="120"/>
              <w:ind w:left="36" w:right="29"/>
              <w:rPr>
                <w:rFonts w:ascii="Montserrat" w:hAnsi="Montserrat" w:cs="Arial"/>
                <w:color w:val="27344C"/>
                <w:sz w:val="22"/>
                <w:szCs w:val="22"/>
              </w:rPr>
            </w:pPr>
            <w:r w:rsidRPr="006C55D3">
              <w:rPr>
                <w:rFonts w:ascii="Montserrat" w:hAnsi="Montserrat" w:cs="Arial"/>
                <w:color w:val="27344C"/>
                <w:sz w:val="22"/>
                <w:szCs w:val="22"/>
              </w:rPr>
              <w:t>1.4 Cheltuieli pentru relocarea/protecția utilităților</w:t>
            </w:r>
          </w:p>
        </w:tc>
        <w:tc>
          <w:tcPr>
            <w:tcW w:w="1985" w:type="dxa"/>
            <w:vMerge/>
          </w:tcPr>
          <w:p w14:paraId="286CBC12" w14:textId="77777777"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6E77BD7A" w14:textId="2EF3F32E"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cheltuielile pentru relocarea/protecţia utilităţilor (devieri reţele de utilităţi din amplasament).</w:t>
            </w:r>
          </w:p>
        </w:tc>
        <w:tc>
          <w:tcPr>
            <w:tcW w:w="3862" w:type="dxa"/>
          </w:tcPr>
          <w:p w14:paraId="4BB1DBE7" w14:textId="77777777"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 xml:space="preserve">1. Cheltuieli pentru obținerea și amenajarea terenului/ </w:t>
            </w:r>
          </w:p>
          <w:p w14:paraId="46FC1C29" w14:textId="31D8228A"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1.4 Cheltuieli pentru relocarea/protecția utilităților</w:t>
            </w:r>
          </w:p>
        </w:tc>
      </w:tr>
      <w:tr w:rsidR="006C55D3" w:rsidRPr="006C55D3" w14:paraId="5628D05D" w14:textId="50D11B13" w:rsidTr="00C702DC">
        <w:trPr>
          <w:trHeight w:val="639"/>
        </w:trPr>
        <w:tc>
          <w:tcPr>
            <w:tcW w:w="2972" w:type="dxa"/>
          </w:tcPr>
          <w:p w14:paraId="3D4D8F5D" w14:textId="77777777" w:rsidR="003263FC" w:rsidRPr="006C55D3" w:rsidRDefault="003263FC"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hAnsi="Montserrat" w:cs="Arial"/>
                <w:b/>
                <w:bCs/>
                <w:sz w:val="22"/>
                <w:szCs w:val="22"/>
                <w:lang w:val="ro-RO"/>
              </w:rPr>
              <w:t>L</w:t>
            </w:r>
            <w:r w:rsidRPr="006C55D3">
              <w:rPr>
                <w:rFonts w:ascii="Montserrat" w:eastAsia="Times New Roman" w:hAnsi="Montserrat" w:cs="Arial"/>
                <w:b/>
                <w:bCs/>
                <w:sz w:val="22"/>
                <w:szCs w:val="22"/>
                <w:lang w:val="ro-RO" w:eastAsia="ro-RO"/>
              </w:rPr>
              <w:t>ucrări/</w:t>
            </w:r>
          </w:p>
          <w:p w14:paraId="6381A493" w14:textId="77777777" w:rsidR="003263FC" w:rsidRPr="006C55D3" w:rsidRDefault="003263FC"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t xml:space="preserve">2. </w:t>
            </w:r>
            <w:r w:rsidRPr="006C55D3">
              <w:rPr>
                <w:rFonts w:ascii="Montserrat" w:hAnsi="Montserrat" w:cs="Arial"/>
                <w:sz w:val="22"/>
                <w:szCs w:val="22"/>
              </w:rPr>
              <w:t xml:space="preserve">Cheltuieli pentru asigurarea utilităților necesare obiectivului </w:t>
            </w:r>
            <w:r w:rsidRPr="006C55D3">
              <w:rPr>
                <w:rFonts w:ascii="Montserrat" w:hAnsi="Montserrat" w:cs="Arial"/>
                <w:sz w:val="22"/>
                <w:szCs w:val="22"/>
                <w:lang w:val="ro-RO"/>
              </w:rPr>
              <w:t xml:space="preserve"> </w:t>
            </w:r>
            <w:r w:rsidRPr="006C55D3">
              <w:rPr>
                <w:rFonts w:ascii="Montserrat" w:hAnsi="Montserrat" w:cs="Arial"/>
                <w:sz w:val="22"/>
                <w:szCs w:val="22"/>
              </w:rPr>
              <w:t>de investiții</w:t>
            </w:r>
          </w:p>
        </w:tc>
        <w:tc>
          <w:tcPr>
            <w:tcW w:w="1985" w:type="dxa"/>
            <w:vMerge/>
          </w:tcPr>
          <w:p w14:paraId="7F93784F" w14:textId="77777777"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3B375E48" w14:textId="0F3B42E4"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cheltuielile aferente lucrărilor pentru asigurarea cu utilitățile necesare a funcționării obiectivului de investiție, care se execută pe amplasamentul delimitat din punct de vedere juridic ca aparținând obiectivului de investiție, precum și cheltuielile aferente racordării la rețelele de utilități.</w:t>
            </w:r>
          </w:p>
        </w:tc>
        <w:tc>
          <w:tcPr>
            <w:tcW w:w="3862" w:type="dxa"/>
          </w:tcPr>
          <w:p w14:paraId="01087B01" w14:textId="0E16862D"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b/>
                <w:bCs/>
                <w:sz w:val="22"/>
                <w:szCs w:val="22"/>
                <w:lang w:val="ro-RO"/>
              </w:rPr>
              <w:t>2. Cheltuieli pentru asigurarea utilităților necesare obiectivului de investiții</w:t>
            </w:r>
          </w:p>
        </w:tc>
      </w:tr>
      <w:tr w:rsidR="006C55D3" w:rsidRPr="006C55D3" w14:paraId="7A460C04" w14:textId="3D637356" w:rsidTr="00C702DC">
        <w:trPr>
          <w:trHeight w:val="639"/>
        </w:trPr>
        <w:tc>
          <w:tcPr>
            <w:tcW w:w="2972" w:type="dxa"/>
          </w:tcPr>
          <w:p w14:paraId="76CE6250" w14:textId="77777777" w:rsidR="003263FC" w:rsidRPr="006C55D3" w:rsidRDefault="003263FC" w:rsidP="006C55D3">
            <w:pPr>
              <w:tabs>
                <w:tab w:val="right" w:pos="2008"/>
              </w:tabs>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Servicii/</w:t>
            </w:r>
            <w:r w:rsidRPr="006C55D3">
              <w:rPr>
                <w:rFonts w:ascii="Montserrat" w:hAnsi="Montserrat" w:cs="Arial"/>
                <w:sz w:val="22"/>
                <w:szCs w:val="22"/>
                <w:lang w:val="ro-RO"/>
              </w:rPr>
              <w:tab/>
            </w:r>
          </w:p>
          <w:p w14:paraId="669E91CB" w14:textId="77777777" w:rsidR="003263FC" w:rsidRPr="006C55D3" w:rsidRDefault="003263FC" w:rsidP="006C55D3">
            <w:pPr>
              <w:tabs>
                <w:tab w:val="right" w:pos="2008"/>
              </w:tabs>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3.1.1 Studii de teren</w:t>
            </w:r>
          </w:p>
          <w:p w14:paraId="6C4C06D0" w14:textId="77777777" w:rsidR="003263FC" w:rsidRPr="006C55D3" w:rsidRDefault="003263FC" w:rsidP="006C55D3">
            <w:pPr>
              <w:tabs>
                <w:tab w:val="right" w:pos="1584"/>
              </w:tabs>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3.1.2 Raport privind impactul asupra mediului</w:t>
            </w:r>
          </w:p>
          <w:p w14:paraId="3BAE533F"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sz w:val="22"/>
                <w:szCs w:val="22"/>
                <w:lang w:val="ro-RO"/>
              </w:rPr>
              <w:t>3.1.3 Alte studii de specialitate</w:t>
            </w:r>
          </w:p>
        </w:tc>
        <w:tc>
          <w:tcPr>
            <w:tcW w:w="1985" w:type="dxa"/>
            <w:vMerge w:val="restart"/>
          </w:tcPr>
          <w:p w14:paraId="39A0429D" w14:textId="50EAB3E5"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 xml:space="preserve">Cheltuielie cumulate cu </w:t>
            </w:r>
            <w:r w:rsidRPr="006C55D3">
              <w:rPr>
                <w:rFonts w:ascii="Montserrat" w:hAnsi="Montserrat" w:cs="Arial"/>
                <w:b/>
                <w:bCs/>
                <w:sz w:val="22"/>
                <w:szCs w:val="22"/>
                <w:lang w:val="ro-RO"/>
              </w:rPr>
              <w:t>Servicii</w:t>
            </w:r>
            <w:r w:rsidRPr="006C55D3">
              <w:rPr>
                <w:rFonts w:ascii="Montserrat" w:hAnsi="Montserrat" w:cs="Arial"/>
                <w:sz w:val="22"/>
                <w:szCs w:val="22"/>
                <w:lang w:val="ro-RO"/>
              </w:rPr>
              <w:t xml:space="preserve"> din subcategoriile </w:t>
            </w:r>
            <w:r w:rsidRPr="006C55D3">
              <w:rPr>
                <w:rFonts w:ascii="Montserrat" w:hAnsi="Montserrat" w:cs="Arial"/>
                <w:b/>
                <w:bCs/>
                <w:sz w:val="22"/>
                <w:szCs w:val="22"/>
                <w:lang w:val="ro-RO"/>
              </w:rPr>
              <w:t>3.1.1, 3.1.2, 3.1.3, 3.2, 3.5.1, 3.5.2, 3.5.3, 3.5.4, 3.5.5, 3.5.6, 3.6, 3.7.1, 3.7.2, 3.8.1, 3.8.2, 3.8.3</w:t>
            </w:r>
            <w:r w:rsidRPr="006C55D3">
              <w:rPr>
                <w:rFonts w:ascii="Montserrat" w:hAnsi="Montserrat" w:cs="Arial"/>
                <w:sz w:val="22"/>
                <w:szCs w:val="22"/>
                <w:lang w:val="ro-RO"/>
              </w:rPr>
              <w:t xml:space="preserve"> sunt eligibile in limita a </w:t>
            </w:r>
            <w:r w:rsidRPr="006C55D3">
              <w:rPr>
                <w:rFonts w:ascii="Montserrat" w:hAnsi="Montserrat" w:cs="Arial"/>
                <w:b/>
                <w:bCs/>
                <w:sz w:val="22"/>
                <w:szCs w:val="22"/>
                <w:lang w:val="ro-RO"/>
              </w:rPr>
              <w:t>5%</w:t>
            </w:r>
            <w:r w:rsidRPr="006C55D3">
              <w:rPr>
                <w:rFonts w:ascii="Montserrat" w:hAnsi="Montserrat" w:cs="Arial"/>
                <w:sz w:val="22"/>
                <w:szCs w:val="22"/>
                <w:lang w:val="ro-RO"/>
              </w:rPr>
              <w:t xml:space="preserve"> </w:t>
            </w:r>
            <w:r w:rsidRPr="006C55D3">
              <w:rPr>
                <w:rFonts w:ascii="Montserrat" w:hAnsi="Montserrat" w:cs="Arial"/>
                <w:sz w:val="22"/>
                <w:szCs w:val="22"/>
              </w:rPr>
              <w:t xml:space="preserve"> din </w:t>
            </w:r>
            <w:r w:rsidRPr="006C55D3">
              <w:rPr>
                <w:rFonts w:ascii="Montserrat" w:hAnsi="Montserrat" w:cs="Arial"/>
                <w:sz w:val="22"/>
                <w:szCs w:val="22"/>
              </w:rPr>
              <w:lastRenderedPageBreak/>
              <w:t>valoarea eligibilă a proiectului.</w:t>
            </w:r>
          </w:p>
        </w:tc>
        <w:tc>
          <w:tcPr>
            <w:tcW w:w="6237" w:type="dxa"/>
          </w:tcPr>
          <w:p w14:paraId="54284299" w14:textId="3577A8FE"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lastRenderedPageBreak/>
              <w:t>Se includ cheltuieli pentru:</w:t>
            </w:r>
          </w:p>
          <w:p w14:paraId="278FBEF3" w14:textId="77777777" w:rsidR="003263FC" w:rsidRPr="006C55D3" w:rsidRDefault="003263FC" w:rsidP="006C55D3">
            <w:pPr>
              <w:pStyle w:val="ListParagraph"/>
              <w:numPr>
                <w:ilvl w:val="0"/>
                <w:numId w:val="39"/>
              </w:numPr>
              <w:spacing w:before="120" w:after="120"/>
              <w:rPr>
                <w:rFonts w:ascii="Montserrat" w:hAnsi="Montserrat" w:cs="Arial"/>
                <w:color w:val="27344C"/>
                <w:sz w:val="22"/>
                <w:szCs w:val="22"/>
                <w:lang w:val="en-US"/>
              </w:rPr>
            </w:pPr>
            <w:r w:rsidRPr="006C55D3">
              <w:rPr>
                <w:rFonts w:ascii="Montserrat" w:hAnsi="Montserrat" w:cs="Arial"/>
                <w:color w:val="27344C"/>
                <w:sz w:val="22"/>
                <w:szCs w:val="22"/>
              </w:rPr>
              <w:t xml:space="preserve">studii de teren: studii geotehnice, geologice, hidrologice, hidrogeotehnice, fotogrammetrice, topografice şi de stabilitate ale terenului pe care se </w:t>
            </w:r>
            <w:r w:rsidRPr="006C55D3">
              <w:rPr>
                <w:rFonts w:ascii="Montserrat" w:hAnsi="Montserrat" w:cs="Arial"/>
                <w:color w:val="27344C"/>
                <w:sz w:val="22"/>
                <w:szCs w:val="22"/>
                <w:lang w:val="en-US"/>
              </w:rPr>
              <w:t>amplasează obiectivul de investiție;</w:t>
            </w:r>
          </w:p>
          <w:p w14:paraId="509D422C" w14:textId="77777777" w:rsidR="003263FC" w:rsidRPr="006C55D3" w:rsidRDefault="003263FC" w:rsidP="006C55D3">
            <w:pPr>
              <w:pStyle w:val="ListParagraph"/>
              <w:numPr>
                <w:ilvl w:val="0"/>
                <w:numId w:val="39"/>
              </w:numPr>
              <w:spacing w:before="120" w:after="120"/>
              <w:rPr>
                <w:rFonts w:ascii="Montserrat" w:hAnsi="Montserrat" w:cs="Arial"/>
                <w:color w:val="27344C"/>
                <w:sz w:val="22"/>
                <w:szCs w:val="22"/>
                <w:lang w:val="en-US"/>
              </w:rPr>
            </w:pPr>
            <w:r w:rsidRPr="006C55D3">
              <w:rPr>
                <w:rFonts w:ascii="Montserrat" w:hAnsi="Montserrat" w:cs="Arial"/>
                <w:color w:val="27344C"/>
                <w:sz w:val="22"/>
                <w:szCs w:val="22"/>
              </w:rPr>
              <w:t>raport</w:t>
            </w:r>
            <w:r w:rsidRPr="006C55D3">
              <w:rPr>
                <w:rFonts w:ascii="Montserrat" w:hAnsi="Montserrat" w:cs="Arial"/>
                <w:color w:val="27344C"/>
                <w:sz w:val="22"/>
                <w:szCs w:val="22"/>
                <w:lang w:val="en-US"/>
              </w:rPr>
              <w:t xml:space="preserve"> privind impactul asupra mediului;</w:t>
            </w:r>
          </w:p>
          <w:p w14:paraId="3C008048" w14:textId="77777777" w:rsidR="003263FC" w:rsidRPr="006C55D3" w:rsidRDefault="003263FC" w:rsidP="006C55D3">
            <w:pPr>
              <w:pStyle w:val="ListParagraph"/>
              <w:numPr>
                <w:ilvl w:val="0"/>
                <w:numId w:val="39"/>
              </w:numPr>
              <w:spacing w:before="120" w:after="120"/>
              <w:rPr>
                <w:rFonts w:ascii="Montserrat" w:hAnsi="Montserrat" w:cs="Arial"/>
                <w:color w:val="27344C"/>
                <w:sz w:val="22"/>
                <w:szCs w:val="22"/>
              </w:rPr>
            </w:pPr>
            <w:r w:rsidRPr="006C55D3">
              <w:rPr>
                <w:rFonts w:ascii="Montserrat" w:hAnsi="Montserrat" w:cs="Arial"/>
                <w:color w:val="27344C"/>
                <w:sz w:val="22"/>
                <w:szCs w:val="22"/>
              </w:rPr>
              <w:t>studii</w:t>
            </w:r>
            <w:r w:rsidRPr="006C55D3">
              <w:rPr>
                <w:rFonts w:ascii="Montserrat" w:hAnsi="Montserrat" w:cs="Arial"/>
                <w:color w:val="27344C"/>
                <w:sz w:val="22"/>
                <w:szCs w:val="22"/>
                <w:lang w:val="en-US"/>
              </w:rPr>
              <w:t xml:space="preserve"> de specialitate necesare în funcție de specificul investiției.</w:t>
            </w:r>
          </w:p>
        </w:tc>
        <w:tc>
          <w:tcPr>
            <w:tcW w:w="3862" w:type="dxa"/>
          </w:tcPr>
          <w:p w14:paraId="351D41BF" w14:textId="08520692" w:rsidR="003263FC" w:rsidRPr="006C55D3" w:rsidRDefault="003263FC" w:rsidP="006C55D3">
            <w:pPr>
              <w:tabs>
                <w:tab w:val="right" w:pos="2008"/>
              </w:tabs>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3. Cheltuieli pentru proiectare și asistență tehnică/</w:t>
            </w:r>
            <w:r w:rsidRPr="006C55D3">
              <w:rPr>
                <w:rFonts w:ascii="Montserrat" w:hAnsi="Montserrat" w:cs="Arial"/>
                <w:sz w:val="22"/>
                <w:szCs w:val="22"/>
                <w:lang w:val="ro-RO"/>
              </w:rPr>
              <w:tab/>
            </w:r>
          </w:p>
          <w:p w14:paraId="3E70078A" w14:textId="77777777" w:rsidR="003263FC" w:rsidRPr="006C55D3" w:rsidRDefault="003263FC" w:rsidP="006C55D3">
            <w:pPr>
              <w:tabs>
                <w:tab w:val="right" w:pos="2008"/>
              </w:tabs>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3.1.1 Studii de teren</w:t>
            </w:r>
          </w:p>
          <w:p w14:paraId="6ADE1A16" w14:textId="77777777" w:rsidR="003263FC" w:rsidRPr="006C55D3" w:rsidRDefault="003263FC" w:rsidP="006C55D3">
            <w:pPr>
              <w:tabs>
                <w:tab w:val="right" w:pos="1584"/>
              </w:tabs>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3.1.2 Raport privind impactul asupra mediului</w:t>
            </w:r>
          </w:p>
          <w:p w14:paraId="2B4C76E6" w14:textId="659BBFD7"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3.1.3 Alte studii de specialitate</w:t>
            </w:r>
          </w:p>
        </w:tc>
      </w:tr>
      <w:tr w:rsidR="006C55D3" w:rsidRPr="006C55D3" w14:paraId="538296E5" w14:textId="2F7A0D87" w:rsidTr="00C702DC">
        <w:trPr>
          <w:trHeight w:val="639"/>
        </w:trPr>
        <w:tc>
          <w:tcPr>
            <w:tcW w:w="2972" w:type="dxa"/>
          </w:tcPr>
          <w:p w14:paraId="6C47E8B1"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Servicii/</w:t>
            </w:r>
          </w:p>
          <w:p w14:paraId="1DB6B614" w14:textId="77777777" w:rsidR="003263FC" w:rsidRPr="006C55D3" w:rsidRDefault="003263FC"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lastRenderedPageBreak/>
              <w:t xml:space="preserve">3.2 </w:t>
            </w:r>
            <w:r w:rsidRPr="006C55D3">
              <w:rPr>
                <w:rFonts w:ascii="Montserrat" w:hAnsi="Montserrat" w:cs="Arial"/>
                <w:b/>
                <w:bCs/>
                <w:sz w:val="22"/>
                <w:szCs w:val="22"/>
              </w:rPr>
              <w:t xml:space="preserve"> </w:t>
            </w:r>
            <w:r w:rsidRPr="006C55D3">
              <w:rPr>
                <w:rFonts w:ascii="Montserrat" w:hAnsi="Montserrat" w:cs="Arial"/>
                <w:sz w:val="22"/>
                <w:szCs w:val="22"/>
              </w:rPr>
              <w:t>Documentații-suport și cheltuieli pentru obținerea  de avize, acorduri și autorizații</w:t>
            </w:r>
          </w:p>
          <w:p w14:paraId="0573E6C6"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p>
        </w:tc>
        <w:tc>
          <w:tcPr>
            <w:tcW w:w="1985" w:type="dxa"/>
            <w:vMerge/>
          </w:tcPr>
          <w:p w14:paraId="4A68F4AC" w14:textId="77777777"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377F53E9" w14:textId="5CB16594"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toate cheltuielile necesare pentru elaborarea documentațiilor și obținerea avizelor:</w:t>
            </w:r>
          </w:p>
          <w:p w14:paraId="1EB2FC37" w14:textId="5FC5004E"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lastRenderedPageBreak/>
              <w:t>Nu sunt eligibile și nu se vor deconta cheltuielile pentru documentațiile tehnico-economice pentru care s-a obținut finanțare în baza prevederilor OUG nr. 88/2020, cu modificările și completările ulterioare</w:t>
            </w:r>
            <w:r w:rsidR="006069AC" w:rsidRPr="006C55D3">
              <w:rPr>
                <w:rFonts w:ascii="Montserrat" w:hAnsi="Montserrat" w:cs="Arial"/>
                <w:b/>
                <w:bCs/>
                <w:sz w:val="22"/>
                <w:szCs w:val="22"/>
                <w:lang w:val="ro-RO"/>
              </w:rPr>
              <w:t>.</w:t>
            </w:r>
          </w:p>
        </w:tc>
        <w:tc>
          <w:tcPr>
            <w:tcW w:w="3862" w:type="dxa"/>
          </w:tcPr>
          <w:p w14:paraId="15387473"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lastRenderedPageBreak/>
              <w:t xml:space="preserve">3. Cheltuieli pentru proiectare și asistență tehnică/ </w:t>
            </w:r>
          </w:p>
          <w:p w14:paraId="73E5C598" w14:textId="31B55988" w:rsidR="003263FC" w:rsidRPr="006C55D3" w:rsidRDefault="003263FC"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lastRenderedPageBreak/>
              <w:t xml:space="preserve">3.2 </w:t>
            </w:r>
            <w:r w:rsidRPr="006C55D3">
              <w:rPr>
                <w:rFonts w:ascii="Montserrat" w:hAnsi="Montserrat" w:cs="Arial"/>
                <w:b/>
                <w:bCs/>
                <w:sz w:val="22"/>
                <w:szCs w:val="22"/>
              </w:rPr>
              <w:t xml:space="preserve"> </w:t>
            </w:r>
            <w:r w:rsidRPr="006C55D3">
              <w:rPr>
                <w:rFonts w:ascii="Montserrat" w:hAnsi="Montserrat" w:cs="Arial"/>
                <w:sz w:val="22"/>
                <w:szCs w:val="22"/>
              </w:rPr>
              <w:t>Documentații-suport și cheltuieli pentru obținerea  de avize, acorduri și autorizații</w:t>
            </w:r>
          </w:p>
          <w:p w14:paraId="7865C1D1" w14:textId="77777777" w:rsidR="003263FC" w:rsidRPr="006C55D3" w:rsidRDefault="003263FC" w:rsidP="006C55D3">
            <w:pPr>
              <w:spacing w:before="120" w:after="120" w:line="240" w:lineRule="auto"/>
              <w:jc w:val="both"/>
              <w:rPr>
                <w:rFonts w:ascii="Montserrat" w:hAnsi="Montserrat" w:cs="Arial"/>
                <w:sz w:val="22"/>
                <w:szCs w:val="22"/>
              </w:rPr>
            </w:pPr>
          </w:p>
        </w:tc>
      </w:tr>
      <w:tr w:rsidR="006C55D3" w:rsidRPr="006C55D3" w14:paraId="221F7AB4" w14:textId="72C95D98" w:rsidTr="00C702DC">
        <w:trPr>
          <w:trHeight w:val="639"/>
        </w:trPr>
        <w:tc>
          <w:tcPr>
            <w:tcW w:w="2972" w:type="dxa"/>
          </w:tcPr>
          <w:p w14:paraId="53E3A745" w14:textId="77777777"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lastRenderedPageBreak/>
              <w:t>Servicii/</w:t>
            </w:r>
          </w:p>
          <w:p w14:paraId="5F94DCA7" w14:textId="77777777"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3.5.1 Temă de proiectare</w:t>
            </w:r>
          </w:p>
          <w:p w14:paraId="6CE1E3A8" w14:textId="77777777"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3.5.2 Studiu de prefezabilitate</w:t>
            </w:r>
          </w:p>
          <w:p w14:paraId="30E7A0F0" w14:textId="77777777"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3.5.3. Studiu de fezabilitate/documentație de avizare a lucrărilor de intervenții</w:t>
            </w:r>
            <w:r w:rsidRPr="006C55D3">
              <w:rPr>
                <w:rFonts w:ascii="Montserrat" w:hAnsi="Montserrat" w:cs="Arial"/>
                <w:sz w:val="22"/>
                <w:szCs w:val="22"/>
                <w:lang w:val="ro-RO"/>
              </w:rPr>
              <w:t xml:space="preserve"> </w:t>
            </w:r>
            <w:r w:rsidRPr="006C55D3">
              <w:rPr>
                <w:rFonts w:ascii="Montserrat" w:hAnsi="Montserrat" w:cs="Arial"/>
                <w:sz w:val="22"/>
                <w:szCs w:val="22"/>
              </w:rPr>
              <w:t>și</w:t>
            </w:r>
            <w:r w:rsidRPr="006C55D3">
              <w:rPr>
                <w:rFonts w:ascii="Montserrat" w:hAnsi="Montserrat" w:cs="Arial"/>
                <w:sz w:val="22"/>
                <w:szCs w:val="22"/>
                <w:lang w:val="ro-RO"/>
              </w:rPr>
              <w:t xml:space="preserve"> </w:t>
            </w:r>
            <w:r w:rsidRPr="006C55D3">
              <w:rPr>
                <w:rFonts w:ascii="Montserrat" w:hAnsi="Montserrat" w:cs="Arial"/>
                <w:sz w:val="22"/>
                <w:szCs w:val="22"/>
              </w:rPr>
              <w:t>deviz general</w:t>
            </w:r>
          </w:p>
          <w:p w14:paraId="4115E93C" w14:textId="77777777"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3.5.4 Documentațiile tehnice necesare în vederea obținerii avizelor/acordurilor/autorizațiilor</w:t>
            </w:r>
          </w:p>
          <w:p w14:paraId="00A178AB" w14:textId="77777777"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3.5.5 Verificarea tehnică de calitate a proiectului tehnic și a detaliilor de execuție</w:t>
            </w:r>
          </w:p>
          <w:p w14:paraId="4D9EF1BE"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3.5.6 Proiect tehnic și detalii de execuție</w:t>
            </w:r>
          </w:p>
        </w:tc>
        <w:tc>
          <w:tcPr>
            <w:tcW w:w="1985" w:type="dxa"/>
            <w:vMerge/>
          </w:tcPr>
          <w:p w14:paraId="65ACD3A6" w14:textId="77777777"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32407381" w14:textId="69B59128"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 xml:space="preserve">Se </w:t>
            </w:r>
            <w:r w:rsidR="006069AC" w:rsidRPr="006C55D3">
              <w:rPr>
                <w:rFonts w:ascii="Montserrat" w:hAnsi="Montserrat" w:cs="Arial"/>
                <w:sz w:val="22"/>
                <w:szCs w:val="22"/>
              </w:rPr>
              <w:t>include</w:t>
            </w:r>
            <w:r w:rsidRPr="006C55D3">
              <w:rPr>
                <w:rFonts w:ascii="Montserrat" w:hAnsi="Montserrat" w:cs="Arial"/>
                <w:sz w:val="22"/>
                <w:szCs w:val="22"/>
              </w:rPr>
              <w:t xml:space="preserve"> cheltuielile pentru:</w:t>
            </w:r>
          </w:p>
          <w:p w14:paraId="21AD2DEE" w14:textId="77777777" w:rsidR="003263FC" w:rsidRPr="006C55D3" w:rsidRDefault="003263FC" w:rsidP="006C55D3">
            <w:pPr>
              <w:pStyle w:val="ListParagraph"/>
              <w:numPr>
                <w:ilvl w:val="0"/>
                <w:numId w:val="40"/>
              </w:numPr>
              <w:spacing w:before="120" w:after="120"/>
              <w:rPr>
                <w:rFonts w:ascii="Montserrat" w:hAnsi="Montserrat" w:cs="Arial"/>
                <w:color w:val="27344C"/>
                <w:sz w:val="22"/>
                <w:szCs w:val="22"/>
              </w:rPr>
            </w:pPr>
            <w:r w:rsidRPr="006C55D3">
              <w:rPr>
                <w:rFonts w:ascii="Montserrat" w:hAnsi="Montserrat" w:cs="Arial"/>
                <w:color w:val="27344C"/>
                <w:sz w:val="22"/>
                <w:szCs w:val="22"/>
              </w:rPr>
              <w:t>tema de proiectare;</w:t>
            </w:r>
          </w:p>
          <w:p w14:paraId="0BC7CCAB" w14:textId="3A905C10" w:rsidR="003263FC" w:rsidRPr="006C55D3" w:rsidRDefault="003263FC" w:rsidP="006C55D3">
            <w:pPr>
              <w:pStyle w:val="ListParagraph"/>
              <w:numPr>
                <w:ilvl w:val="0"/>
                <w:numId w:val="40"/>
              </w:numPr>
              <w:spacing w:before="120" w:after="120"/>
              <w:rPr>
                <w:rFonts w:ascii="Montserrat" w:hAnsi="Montserrat" w:cs="Arial"/>
                <w:color w:val="27344C"/>
                <w:sz w:val="22"/>
                <w:szCs w:val="22"/>
              </w:rPr>
            </w:pPr>
            <w:r w:rsidRPr="006C55D3">
              <w:rPr>
                <w:rFonts w:ascii="Montserrat" w:hAnsi="Montserrat" w:cs="Arial"/>
                <w:color w:val="27344C"/>
                <w:sz w:val="22"/>
                <w:szCs w:val="22"/>
              </w:rPr>
              <w:t>studiu de prefezabilitate;</w:t>
            </w:r>
          </w:p>
          <w:p w14:paraId="0B03815C" w14:textId="4F28927A" w:rsidR="003263FC" w:rsidRPr="006C55D3" w:rsidRDefault="003263FC" w:rsidP="006C55D3">
            <w:pPr>
              <w:pStyle w:val="ListParagraph"/>
              <w:numPr>
                <w:ilvl w:val="0"/>
                <w:numId w:val="40"/>
              </w:numPr>
              <w:spacing w:before="120" w:after="120"/>
              <w:rPr>
                <w:rFonts w:ascii="Montserrat" w:hAnsi="Montserrat" w:cs="Arial"/>
                <w:color w:val="27344C"/>
                <w:sz w:val="22"/>
                <w:szCs w:val="22"/>
              </w:rPr>
            </w:pPr>
            <w:r w:rsidRPr="006C55D3">
              <w:rPr>
                <w:rFonts w:ascii="Montserrat" w:hAnsi="Montserrat" w:cs="Arial"/>
                <w:color w:val="27344C"/>
                <w:sz w:val="22"/>
                <w:szCs w:val="22"/>
              </w:rPr>
              <w:t>studiu de fezabilitate/documentație de avizare a lucrărilor de intervenții și deviz general;</w:t>
            </w:r>
          </w:p>
          <w:p w14:paraId="2086539B" w14:textId="628822CB" w:rsidR="003263FC" w:rsidRPr="006C55D3" w:rsidRDefault="003263FC" w:rsidP="006C55D3">
            <w:pPr>
              <w:pStyle w:val="ListParagraph"/>
              <w:numPr>
                <w:ilvl w:val="0"/>
                <w:numId w:val="40"/>
              </w:numPr>
              <w:spacing w:before="120" w:after="120"/>
              <w:rPr>
                <w:rFonts w:ascii="Montserrat" w:hAnsi="Montserrat" w:cs="Arial"/>
                <w:color w:val="27344C"/>
                <w:sz w:val="22"/>
                <w:szCs w:val="22"/>
              </w:rPr>
            </w:pPr>
            <w:r w:rsidRPr="006C55D3">
              <w:rPr>
                <w:rFonts w:ascii="Montserrat" w:hAnsi="Montserrat" w:cs="Arial"/>
                <w:color w:val="27344C"/>
                <w:sz w:val="22"/>
                <w:szCs w:val="22"/>
              </w:rPr>
              <w:t>documentațiile tehnice necesare în vederea obținerii avizelor/acordurilor/autorizațiilor;</w:t>
            </w:r>
          </w:p>
          <w:p w14:paraId="5C422917" w14:textId="1BABA2BC" w:rsidR="003263FC" w:rsidRPr="006C55D3" w:rsidRDefault="003263FC" w:rsidP="006C55D3">
            <w:pPr>
              <w:pStyle w:val="ListParagraph"/>
              <w:numPr>
                <w:ilvl w:val="0"/>
                <w:numId w:val="40"/>
              </w:numPr>
              <w:spacing w:before="120" w:after="120"/>
              <w:rPr>
                <w:rFonts w:ascii="Montserrat" w:hAnsi="Montserrat" w:cs="Arial"/>
                <w:color w:val="27344C"/>
                <w:sz w:val="22"/>
                <w:szCs w:val="22"/>
              </w:rPr>
            </w:pPr>
            <w:r w:rsidRPr="006C55D3">
              <w:rPr>
                <w:rFonts w:ascii="Montserrat" w:hAnsi="Montserrat" w:cs="Arial"/>
                <w:color w:val="27344C"/>
                <w:sz w:val="22"/>
                <w:szCs w:val="22"/>
              </w:rPr>
              <w:t>verificarea tehnică de calitate a proiectului tehnic și a detaliilor de execuție;</w:t>
            </w:r>
          </w:p>
          <w:p w14:paraId="15079E50" w14:textId="228EC9BC" w:rsidR="003263FC" w:rsidRPr="006C55D3" w:rsidRDefault="003263FC" w:rsidP="006C55D3">
            <w:pPr>
              <w:pStyle w:val="ListParagraph"/>
              <w:numPr>
                <w:ilvl w:val="0"/>
                <w:numId w:val="40"/>
              </w:numPr>
              <w:spacing w:before="120" w:after="120"/>
              <w:rPr>
                <w:rFonts w:ascii="Montserrat" w:hAnsi="Montserrat" w:cs="Arial"/>
                <w:color w:val="27344C"/>
                <w:sz w:val="22"/>
                <w:szCs w:val="22"/>
              </w:rPr>
            </w:pPr>
            <w:r w:rsidRPr="006C55D3">
              <w:rPr>
                <w:rFonts w:ascii="Montserrat" w:hAnsi="Montserrat" w:cs="Arial"/>
                <w:color w:val="27344C"/>
                <w:sz w:val="22"/>
                <w:szCs w:val="22"/>
              </w:rPr>
              <w:t>proiect tehnic și detalii de execuție.</w:t>
            </w:r>
          </w:p>
          <w:p w14:paraId="60511856" w14:textId="23A98CF3" w:rsidR="003263FC" w:rsidRPr="006C55D3" w:rsidRDefault="003263FC" w:rsidP="006C55D3">
            <w:pPr>
              <w:spacing w:before="120" w:after="120" w:line="240" w:lineRule="auto"/>
              <w:jc w:val="both"/>
              <w:rPr>
                <w:rFonts w:ascii="Montserrat" w:hAnsi="Montserrat" w:cs="Arial"/>
                <w:b/>
                <w:bCs/>
                <w:sz w:val="22"/>
                <w:szCs w:val="22"/>
              </w:rPr>
            </w:pPr>
            <w:r w:rsidRPr="006C55D3">
              <w:rPr>
                <w:rFonts w:ascii="Montserrat" w:hAnsi="Montserrat" w:cs="Arial"/>
                <w:b/>
                <w:bCs/>
                <w:sz w:val="22"/>
                <w:szCs w:val="22"/>
                <w:lang w:val="ro-RO"/>
              </w:rPr>
              <w:t>Nu sunt eligibile și nu se vor deconta cheltuielile pentru documentațiile tehnico-economice pentru care s-a obținut finanțare în baza prevederilor OUG nr. 88/2020, cu modificările și completările ulterioare</w:t>
            </w:r>
            <w:r w:rsidR="006069AC" w:rsidRPr="006C55D3">
              <w:rPr>
                <w:rFonts w:ascii="Montserrat" w:hAnsi="Montserrat" w:cs="Arial"/>
                <w:b/>
                <w:bCs/>
                <w:sz w:val="22"/>
                <w:szCs w:val="22"/>
                <w:lang w:val="ro-RO"/>
              </w:rPr>
              <w:t>.</w:t>
            </w:r>
          </w:p>
        </w:tc>
        <w:tc>
          <w:tcPr>
            <w:tcW w:w="3862" w:type="dxa"/>
          </w:tcPr>
          <w:p w14:paraId="529E47B2" w14:textId="77777777"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3. Cheltuieli pentru proiectare și asistență tehnică/</w:t>
            </w:r>
          </w:p>
          <w:p w14:paraId="625F85E9" w14:textId="20FE30AE"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3.5.1 Temă de proiectare</w:t>
            </w:r>
          </w:p>
          <w:p w14:paraId="05A1387B" w14:textId="77777777"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3.5.2 Studiu de prefezabilitate</w:t>
            </w:r>
          </w:p>
          <w:p w14:paraId="15006B54" w14:textId="77777777"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3.5.3. Studiu de fezabilitate/documentație de avizare a lucrărilor de intervenții</w:t>
            </w:r>
            <w:r w:rsidRPr="006C55D3">
              <w:rPr>
                <w:rFonts w:ascii="Montserrat" w:hAnsi="Montserrat" w:cs="Arial"/>
                <w:sz w:val="22"/>
                <w:szCs w:val="22"/>
                <w:lang w:val="ro-RO"/>
              </w:rPr>
              <w:t xml:space="preserve"> </w:t>
            </w:r>
            <w:r w:rsidRPr="006C55D3">
              <w:rPr>
                <w:rFonts w:ascii="Montserrat" w:hAnsi="Montserrat" w:cs="Arial"/>
                <w:sz w:val="22"/>
                <w:szCs w:val="22"/>
              </w:rPr>
              <w:t>și</w:t>
            </w:r>
            <w:r w:rsidRPr="006C55D3">
              <w:rPr>
                <w:rFonts w:ascii="Montserrat" w:hAnsi="Montserrat" w:cs="Arial"/>
                <w:sz w:val="22"/>
                <w:szCs w:val="22"/>
                <w:lang w:val="ro-RO"/>
              </w:rPr>
              <w:t xml:space="preserve"> </w:t>
            </w:r>
            <w:r w:rsidRPr="006C55D3">
              <w:rPr>
                <w:rFonts w:ascii="Montserrat" w:hAnsi="Montserrat" w:cs="Arial"/>
                <w:sz w:val="22"/>
                <w:szCs w:val="22"/>
              </w:rPr>
              <w:t>deviz general</w:t>
            </w:r>
          </w:p>
          <w:p w14:paraId="4C22222C" w14:textId="77777777"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3.5.4 Documentațiile tehnice necesare în vederea obținerii avizelor/acordurilor/autorizațiilor</w:t>
            </w:r>
          </w:p>
          <w:p w14:paraId="5485D5B7" w14:textId="77777777"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3.5.5 Verificarea tehnică de calitate a proiectului tehnic și a detaliilor de execuție</w:t>
            </w:r>
          </w:p>
          <w:p w14:paraId="32187500" w14:textId="2D649E41"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3.5.6 Proiect tehnic și detalii de execuție</w:t>
            </w:r>
          </w:p>
        </w:tc>
      </w:tr>
      <w:tr w:rsidR="006C55D3" w:rsidRPr="006C55D3" w14:paraId="2DB53F4D" w14:textId="6F4D4050" w:rsidTr="00C702DC">
        <w:trPr>
          <w:trHeight w:val="639"/>
        </w:trPr>
        <w:tc>
          <w:tcPr>
            <w:tcW w:w="2972" w:type="dxa"/>
          </w:tcPr>
          <w:p w14:paraId="2CB30E9A" w14:textId="77777777"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Servicii/</w:t>
            </w:r>
          </w:p>
          <w:p w14:paraId="6C440129"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lastRenderedPageBreak/>
              <w:t>3.6 Organizarea procedurilor de achiziție</w:t>
            </w:r>
          </w:p>
        </w:tc>
        <w:tc>
          <w:tcPr>
            <w:tcW w:w="1985" w:type="dxa"/>
            <w:vMerge/>
          </w:tcPr>
          <w:p w14:paraId="07ED6C39" w14:textId="77777777"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3A5D7098" w14:textId="4CE38868"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 aferente organizării și derulării procedurilor de achiziții publice.</w:t>
            </w:r>
          </w:p>
        </w:tc>
        <w:tc>
          <w:tcPr>
            <w:tcW w:w="3862" w:type="dxa"/>
          </w:tcPr>
          <w:p w14:paraId="184B29B5" w14:textId="77777777"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3. Cheltuieli pentru proiectare și asistență tehnică</w:t>
            </w:r>
          </w:p>
          <w:p w14:paraId="01A92990" w14:textId="4A1EBD26"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lastRenderedPageBreak/>
              <w:t>3.6 Organizarea procedurilor de achiziție</w:t>
            </w:r>
          </w:p>
        </w:tc>
      </w:tr>
      <w:tr w:rsidR="006C55D3" w:rsidRPr="006C55D3" w14:paraId="12F93E1B" w14:textId="51AC2D63" w:rsidTr="00C702DC">
        <w:trPr>
          <w:trHeight w:val="639"/>
        </w:trPr>
        <w:tc>
          <w:tcPr>
            <w:tcW w:w="2972" w:type="dxa"/>
          </w:tcPr>
          <w:p w14:paraId="1D4A3CC6" w14:textId="77777777"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lastRenderedPageBreak/>
              <w:t>Servicii/</w:t>
            </w:r>
          </w:p>
          <w:p w14:paraId="440A3C90" w14:textId="77777777"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3.7.1. Managementul de proiect pentru obiectivul de investiții</w:t>
            </w:r>
            <w:r w:rsidRPr="006C55D3">
              <w:rPr>
                <w:rFonts w:ascii="Montserrat" w:hAnsi="Montserrat" w:cs="Arial"/>
                <w:sz w:val="22"/>
                <w:szCs w:val="22"/>
                <w:lang w:val="ro-RO"/>
              </w:rPr>
              <w:tab/>
            </w:r>
          </w:p>
          <w:p w14:paraId="57C248D6" w14:textId="77777777"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sz w:val="22"/>
                <w:szCs w:val="22"/>
                <w:lang w:val="ro-RO"/>
              </w:rPr>
              <w:t>3.7.2. Auditul financiar</w:t>
            </w:r>
          </w:p>
        </w:tc>
        <w:tc>
          <w:tcPr>
            <w:tcW w:w="1985" w:type="dxa"/>
            <w:vMerge/>
          </w:tcPr>
          <w:p w14:paraId="5371227E" w14:textId="77777777"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13892B58" w14:textId="77777777"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 efectuate pentru: managementul de proiect pentru obiectivul de investiții; auditul financiar.</w:t>
            </w:r>
          </w:p>
          <w:p w14:paraId="36451311" w14:textId="5A1BB8D2" w:rsidR="002C1893" w:rsidRPr="006C55D3" w:rsidRDefault="002C1893"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și cheltuieli aferente serviciilor de consultanţă pentru elaborarea cererii de finanțare și a tuturor studiilor necesare întocmirii acesteia.</w:t>
            </w:r>
          </w:p>
        </w:tc>
        <w:tc>
          <w:tcPr>
            <w:tcW w:w="3862" w:type="dxa"/>
          </w:tcPr>
          <w:p w14:paraId="0D60A7AC" w14:textId="4F4DD888"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3. Cheltuieli pentru proiectare și asistență tehnică</w:t>
            </w:r>
          </w:p>
          <w:p w14:paraId="500D1AFE" w14:textId="77777777" w:rsidR="003263FC" w:rsidRPr="006C55D3" w:rsidRDefault="003263FC" w:rsidP="006C55D3">
            <w:pPr>
              <w:spacing w:before="120" w:after="120" w:line="240" w:lineRule="auto"/>
              <w:jc w:val="both"/>
              <w:rPr>
                <w:rFonts w:ascii="Montserrat" w:hAnsi="Montserrat" w:cs="Arial"/>
                <w:sz w:val="22"/>
                <w:szCs w:val="22"/>
                <w:lang w:val="ro-RO"/>
              </w:rPr>
            </w:pPr>
            <w:r w:rsidRPr="006C55D3">
              <w:rPr>
                <w:rFonts w:ascii="Montserrat" w:hAnsi="Montserrat" w:cs="Arial"/>
                <w:sz w:val="22"/>
                <w:szCs w:val="22"/>
                <w:lang w:val="ro-RO"/>
              </w:rPr>
              <w:t>3.7.1. Managementul de proiect pentru obiectivul de investiții</w:t>
            </w:r>
            <w:r w:rsidRPr="006C55D3">
              <w:rPr>
                <w:rFonts w:ascii="Montserrat" w:hAnsi="Montserrat" w:cs="Arial"/>
                <w:sz w:val="22"/>
                <w:szCs w:val="22"/>
                <w:lang w:val="ro-RO"/>
              </w:rPr>
              <w:tab/>
            </w:r>
          </w:p>
          <w:p w14:paraId="55561205" w14:textId="21D1743E"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3.7.2. Auditul financiar</w:t>
            </w:r>
          </w:p>
        </w:tc>
      </w:tr>
      <w:tr w:rsidR="006C55D3" w:rsidRPr="006C55D3" w14:paraId="66747D41" w14:textId="61FE3410" w:rsidTr="00C702DC">
        <w:trPr>
          <w:trHeight w:val="639"/>
        </w:trPr>
        <w:tc>
          <w:tcPr>
            <w:tcW w:w="2972" w:type="dxa"/>
          </w:tcPr>
          <w:p w14:paraId="7ED05DDB"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Servicii/</w:t>
            </w:r>
          </w:p>
          <w:p w14:paraId="1AADA8C6" w14:textId="4082FB60"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3.8.1 Asistență tehnică din</w:t>
            </w:r>
            <w:r w:rsidR="007546F2" w:rsidRPr="006C55D3">
              <w:rPr>
                <w:rFonts w:ascii="Montserrat" w:hAnsi="Montserrat" w:cs="Arial"/>
                <w:sz w:val="22"/>
                <w:szCs w:val="22"/>
                <w:lang w:val="ro-RO"/>
              </w:rPr>
              <w:t xml:space="preserve"> </w:t>
            </w:r>
            <w:r w:rsidRPr="006C55D3">
              <w:rPr>
                <w:rFonts w:ascii="Montserrat" w:hAnsi="Montserrat" w:cs="Arial"/>
                <w:sz w:val="22"/>
                <w:szCs w:val="22"/>
                <w:lang w:val="ro-RO"/>
              </w:rPr>
              <w:t>partea proiectantului</w:t>
            </w:r>
          </w:p>
          <w:p w14:paraId="13308455"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3.8.2 Dirigenție de șantier/supervizare</w:t>
            </w:r>
          </w:p>
          <w:p w14:paraId="47516088"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sz w:val="22"/>
                <w:szCs w:val="22"/>
                <w:lang w:val="ro-RO"/>
              </w:rPr>
              <w:t>3.8.3. Coordonator în materie de securitate și sănătate</w:t>
            </w:r>
          </w:p>
        </w:tc>
        <w:tc>
          <w:tcPr>
            <w:tcW w:w="1985" w:type="dxa"/>
            <w:vMerge/>
          </w:tcPr>
          <w:p w14:paraId="17F12F54" w14:textId="77777777"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24A8D7EF" w14:textId="3752BEFB"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cheltuielile efectuate pentru:</w:t>
            </w:r>
          </w:p>
          <w:p w14:paraId="29FCF491" w14:textId="4602F556" w:rsidR="003263FC" w:rsidRPr="006C55D3" w:rsidRDefault="003263FC" w:rsidP="006C55D3">
            <w:pPr>
              <w:pStyle w:val="ListParagraph"/>
              <w:numPr>
                <w:ilvl w:val="0"/>
                <w:numId w:val="38"/>
              </w:numPr>
              <w:spacing w:before="120" w:after="120"/>
              <w:rPr>
                <w:rFonts w:ascii="Montserrat" w:hAnsi="Montserrat" w:cs="Arial"/>
                <w:color w:val="27344C"/>
                <w:sz w:val="22"/>
                <w:szCs w:val="22"/>
              </w:rPr>
            </w:pPr>
            <w:r w:rsidRPr="006C55D3">
              <w:rPr>
                <w:rFonts w:ascii="Montserrat" w:hAnsi="Montserrat" w:cs="Arial"/>
                <w:color w:val="27344C"/>
                <w:sz w:val="22"/>
                <w:szCs w:val="22"/>
              </w:rPr>
              <w:t>asistență tehnică din partea proiectantului: pe perioada de execuție a lucrărilor; pentru participarea proiectantului la fazele incluse în programul de control al lucrărilor de execuție, avizat de către Inspectoratul de Stat în Construcții;</w:t>
            </w:r>
          </w:p>
          <w:p w14:paraId="683F3A89" w14:textId="0693C654" w:rsidR="003263FC" w:rsidRPr="006C55D3" w:rsidRDefault="003263FC" w:rsidP="006C55D3">
            <w:pPr>
              <w:pStyle w:val="ListParagraph"/>
              <w:numPr>
                <w:ilvl w:val="0"/>
                <w:numId w:val="38"/>
              </w:numPr>
              <w:spacing w:before="120" w:after="120"/>
              <w:rPr>
                <w:rFonts w:ascii="Montserrat" w:hAnsi="Montserrat" w:cs="Arial"/>
                <w:color w:val="27344C"/>
                <w:sz w:val="22"/>
                <w:szCs w:val="22"/>
              </w:rPr>
            </w:pPr>
            <w:r w:rsidRPr="006C55D3">
              <w:rPr>
                <w:rFonts w:ascii="Montserrat" w:hAnsi="Montserrat" w:cs="Arial"/>
                <w:color w:val="27344C"/>
                <w:sz w:val="22"/>
                <w:szCs w:val="22"/>
              </w:rPr>
              <w:t>dirigenție de șantier, asigurată de personal tehnic de specialitate, autorizat.</w:t>
            </w:r>
          </w:p>
          <w:p w14:paraId="0DE35D07" w14:textId="6E2C324B" w:rsidR="003263FC" w:rsidRPr="006C55D3" w:rsidRDefault="003263FC" w:rsidP="006C55D3">
            <w:pPr>
              <w:pStyle w:val="ListParagraph"/>
              <w:numPr>
                <w:ilvl w:val="0"/>
                <w:numId w:val="38"/>
              </w:numPr>
              <w:spacing w:before="120" w:after="120"/>
              <w:rPr>
                <w:rFonts w:ascii="Montserrat" w:hAnsi="Montserrat" w:cs="Arial"/>
                <w:color w:val="27344C"/>
                <w:sz w:val="22"/>
                <w:szCs w:val="22"/>
              </w:rPr>
            </w:pPr>
            <w:r w:rsidRPr="006C55D3">
              <w:rPr>
                <w:rFonts w:ascii="Montserrat" w:hAnsi="Montserrat" w:cs="Arial"/>
                <w:color w:val="27344C"/>
                <w:sz w:val="22"/>
                <w:szCs w:val="22"/>
              </w:rPr>
              <w:t>coordonator în materie de securitate și sănătate potrivit prevederilor Hotărârii Guvernului nr. 300/2006 privind cerințele minime de securitate și sănătate pentru șantierele temporare sau mobile, cu modificările și completările ulterioare.</w:t>
            </w:r>
          </w:p>
        </w:tc>
        <w:tc>
          <w:tcPr>
            <w:tcW w:w="3862" w:type="dxa"/>
          </w:tcPr>
          <w:p w14:paraId="28DBCDBA"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3. Cheltuieli pentru proiectare și asistență tehnică</w:t>
            </w:r>
          </w:p>
          <w:p w14:paraId="736B796F" w14:textId="11A83D25"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3.8.1.1. Asistență tehnică din partea proiectantului pe perioada de execuție a lucrărilor</w:t>
            </w:r>
          </w:p>
          <w:p w14:paraId="3A5F1CF8" w14:textId="18EDE39A"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3.8.1.2. Asistență tehnică din partea proiectantului pentru participarea proiectantului la fazele incluse în programul de control al lucrărilor de execuție, avizat de către Inspectoratul de Stat în Construcții</w:t>
            </w:r>
          </w:p>
          <w:p w14:paraId="7D1E9187"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3.8.2 Dirigenție de șantier/supervizare</w:t>
            </w:r>
          </w:p>
          <w:p w14:paraId="70203961" w14:textId="3E30A56A"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3.8.3. Coordonator în materie de securitate și sănătate - conform Hotărârii Guvernului nr. 300/2006, cu modificările și completările ulterioare</w:t>
            </w:r>
          </w:p>
        </w:tc>
      </w:tr>
      <w:tr w:rsidR="006C55D3" w:rsidRPr="006C55D3" w14:paraId="0FD9BDCF" w14:textId="1F4629D6" w:rsidTr="00C702DC">
        <w:trPr>
          <w:trHeight w:val="699"/>
        </w:trPr>
        <w:tc>
          <w:tcPr>
            <w:tcW w:w="2972" w:type="dxa"/>
          </w:tcPr>
          <w:p w14:paraId="1DF60ACB"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lastRenderedPageBreak/>
              <w:t>Lucrări/</w:t>
            </w:r>
          </w:p>
          <w:p w14:paraId="0308E1F8"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 xml:space="preserve">4.1 </w:t>
            </w:r>
            <w:r w:rsidRPr="006C55D3">
              <w:rPr>
                <w:rFonts w:ascii="Montserrat" w:hAnsi="Montserrat" w:cs="Arial"/>
                <w:sz w:val="22"/>
                <w:szCs w:val="22"/>
              </w:rPr>
              <w:t xml:space="preserve"> Construcții și instalații</w:t>
            </w:r>
          </w:p>
        </w:tc>
        <w:tc>
          <w:tcPr>
            <w:tcW w:w="1985" w:type="dxa"/>
          </w:tcPr>
          <w:p w14:paraId="06D1A0DE" w14:textId="031C3E6A"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05BE3C06" w14:textId="35D7C104" w:rsidR="0016018F"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cuprind</w:t>
            </w:r>
            <w:r w:rsidR="0016018F" w:rsidRPr="006C55D3">
              <w:rPr>
                <w:rFonts w:ascii="Montserrat" w:hAnsi="Montserrat" w:cs="Arial"/>
                <w:sz w:val="22"/>
                <w:szCs w:val="22"/>
              </w:rPr>
              <w:t>, după caz:</w:t>
            </w:r>
            <w:r w:rsidRPr="006C55D3">
              <w:rPr>
                <w:rFonts w:ascii="Montserrat" w:hAnsi="Montserrat" w:cs="Arial"/>
                <w:sz w:val="22"/>
                <w:szCs w:val="22"/>
              </w:rPr>
              <w:t xml:space="preserve"> </w:t>
            </w:r>
          </w:p>
          <w:p w14:paraId="331519DA" w14:textId="0D1EB952" w:rsidR="003263FC" w:rsidRPr="006C55D3" w:rsidRDefault="003263FC" w:rsidP="006C55D3">
            <w:pPr>
              <w:pStyle w:val="ListParagraph"/>
              <w:numPr>
                <w:ilvl w:val="0"/>
                <w:numId w:val="47"/>
              </w:numPr>
              <w:spacing w:before="120" w:after="120"/>
              <w:rPr>
                <w:rFonts w:ascii="Montserrat" w:eastAsia="Montserrat" w:hAnsi="Montserrat" w:cs="Montserrat"/>
                <w:color w:val="27344C"/>
                <w:sz w:val="22"/>
                <w:szCs w:val="22"/>
              </w:rPr>
            </w:pPr>
            <w:r w:rsidRPr="006C55D3">
              <w:rPr>
                <w:rFonts w:ascii="Montserrat" w:hAnsi="Montserrat" w:cs="Arial"/>
                <w:color w:val="27344C"/>
                <w:sz w:val="22"/>
                <w:szCs w:val="22"/>
              </w:rPr>
              <w:t xml:space="preserve">cheltuielile aferente </w:t>
            </w:r>
            <w:r w:rsidRPr="006C55D3">
              <w:rPr>
                <w:rFonts w:ascii="Montserrat" w:eastAsia="Montserrat" w:hAnsi="Montserrat" w:cs="Montserrat"/>
                <w:color w:val="27344C"/>
                <w:sz w:val="22"/>
                <w:szCs w:val="22"/>
              </w:rPr>
              <w:t>construcției</w:t>
            </w:r>
            <w:r w:rsidR="000E613A" w:rsidRPr="006C55D3">
              <w:rPr>
                <w:rFonts w:ascii="Montserrat" w:eastAsia="Montserrat" w:hAnsi="Montserrat" w:cs="Montserrat"/>
                <w:color w:val="27344C"/>
                <w:sz w:val="22"/>
                <w:szCs w:val="22"/>
              </w:rPr>
              <w:t xml:space="preserve"> sau</w:t>
            </w:r>
            <w:r w:rsidRPr="006C55D3">
              <w:rPr>
                <w:rFonts w:ascii="Montserrat" w:eastAsia="Montserrat" w:hAnsi="Montserrat" w:cs="Montserrat"/>
                <w:color w:val="27344C"/>
                <w:sz w:val="22"/>
                <w:szCs w:val="22"/>
              </w:rPr>
              <w:t xml:space="preserve"> modernizării</w:t>
            </w:r>
            <w:r w:rsidR="0016018F" w:rsidRPr="006C55D3">
              <w:rPr>
                <w:rFonts w:ascii="Montserrat" w:eastAsia="Montserrat" w:hAnsi="Montserrat" w:cs="Montserrat"/>
                <w:color w:val="27344C"/>
                <w:sz w:val="22"/>
                <w:szCs w:val="22"/>
              </w:rPr>
              <w:t xml:space="preserve"> </w:t>
            </w:r>
            <w:r w:rsidRPr="006C55D3">
              <w:rPr>
                <w:rFonts w:ascii="Montserrat" w:eastAsia="Montserrat" w:hAnsi="Montserrat" w:cs="Montserrat"/>
                <w:color w:val="27344C"/>
                <w:sz w:val="22"/>
                <w:szCs w:val="22"/>
              </w:rPr>
              <w:t>infrastructurilor de agrement multifuncționale</w:t>
            </w:r>
          </w:p>
          <w:p w14:paraId="1415BD1F" w14:textId="4A8AC490" w:rsidR="00DD718E" w:rsidRPr="006C55D3" w:rsidRDefault="00A933AD" w:rsidP="006C55D3">
            <w:pPr>
              <w:pStyle w:val="ListParagraph"/>
              <w:numPr>
                <w:ilvl w:val="0"/>
                <w:numId w:val="47"/>
              </w:numPr>
              <w:spacing w:before="120" w:after="120"/>
              <w:rPr>
                <w:rFonts w:ascii="Montserrat" w:eastAsia="Montserrat" w:hAnsi="Montserrat" w:cs="Montserrat"/>
                <w:color w:val="27344C"/>
                <w:sz w:val="22"/>
                <w:szCs w:val="22"/>
              </w:rPr>
            </w:pPr>
            <w:r w:rsidRPr="006C55D3">
              <w:rPr>
                <w:rFonts w:ascii="Montserrat" w:hAnsi="Montserrat" w:cs="Arial"/>
                <w:color w:val="27344C"/>
                <w:sz w:val="22"/>
                <w:szCs w:val="22"/>
              </w:rPr>
              <w:t>c</w:t>
            </w:r>
            <w:r w:rsidR="0016018F" w:rsidRPr="006C55D3">
              <w:rPr>
                <w:rFonts w:ascii="Montserrat" w:hAnsi="Montserrat" w:cs="Arial"/>
                <w:color w:val="27344C"/>
                <w:sz w:val="22"/>
                <w:szCs w:val="22"/>
              </w:rPr>
              <w:t xml:space="preserve">heltuielile aferente </w:t>
            </w:r>
            <w:r w:rsidR="00C74672" w:rsidRPr="006C55D3">
              <w:rPr>
                <w:rFonts w:ascii="Montserrat" w:eastAsia="Montserrat" w:hAnsi="Montserrat" w:cs="Montserrat"/>
                <w:color w:val="27344C"/>
                <w:sz w:val="22"/>
                <w:szCs w:val="22"/>
              </w:rPr>
              <w:t>creării</w:t>
            </w:r>
            <w:r w:rsidR="0016018F" w:rsidRPr="006C55D3">
              <w:rPr>
                <w:rFonts w:ascii="Montserrat" w:eastAsia="Montserrat" w:hAnsi="Montserrat" w:cs="Montserrat"/>
                <w:color w:val="27344C"/>
                <w:sz w:val="22"/>
                <w:szCs w:val="22"/>
              </w:rPr>
              <w:t>, extinderii infrastructurilor turistice finanțabile prin ajutor de stat regional</w:t>
            </w:r>
          </w:p>
          <w:p w14:paraId="4B8D8951" w14:textId="35552024" w:rsidR="003263FC" w:rsidRPr="006C55D3" w:rsidRDefault="003263FC" w:rsidP="006C55D3">
            <w:pPr>
              <w:pStyle w:val="ListParagraph"/>
              <w:numPr>
                <w:ilvl w:val="0"/>
                <w:numId w:val="47"/>
              </w:numPr>
              <w:spacing w:before="120" w:after="120"/>
              <w:rPr>
                <w:rFonts w:ascii="Montserrat" w:eastAsia="Montserrat" w:hAnsi="Montserrat" w:cs="Montserrat"/>
                <w:color w:val="27344C"/>
                <w:sz w:val="22"/>
                <w:szCs w:val="22"/>
              </w:rPr>
            </w:pPr>
            <w:r w:rsidRPr="006C55D3">
              <w:rPr>
                <w:rFonts w:ascii="Montserrat" w:eastAsia="Montserrat" w:hAnsi="Montserrat" w:cs="Montserrat"/>
                <w:color w:val="27344C"/>
                <w:sz w:val="22"/>
                <w:szCs w:val="22"/>
              </w:rPr>
              <w:t>măsuri  de accesibilitate destinate tuturor utilizatorilor, inclusiv persoanelor cu nevoi speciale și cu mobilitate redusă, pentru nevăzători și/sau hipoacuzici.</w:t>
            </w:r>
          </w:p>
        </w:tc>
        <w:tc>
          <w:tcPr>
            <w:tcW w:w="3862" w:type="dxa"/>
          </w:tcPr>
          <w:p w14:paraId="6372F990" w14:textId="1FE2E36E"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4. Cheltuieli pentru investiția de bază/</w:t>
            </w:r>
          </w:p>
          <w:p w14:paraId="61BFCA49" w14:textId="4CDCE2C7"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 xml:space="preserve">4.1 </w:t>
            </w:r>
            <w:r w:rsidRPr="006C55D3">
              <w:rPr>
                <w:rFonts w:ascii="Montserrat" w:hAnsi="Montserrat" w:cs="Arial"/>
                <w:sz w:val="22"/>
                <w:szCs w:val="22"/>
              </w:rPr>
              <w:t xml:space="preserve"> Construcții și instalații</w:t>
            </w:r>
          </w:p>
        </w:tc>
      </w:tr>
      <w:tr w:rsidR="006C55D3" w:rsidRPr="006C55D3" w14:paraId="72629CB5" w14:textId="15C040AB" w:rsidTr="00C702DC">
        <w:trPr>
          <w:trHeight w:val="1107"/>
        </w:trPr>
        <w:tc>
          <w:tcPr>
            <w:tcW w:w="2972" w:type="dxa"/>
          </w:tcPr>
          <w:p w14:paraId="2F53741C"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Lucrări/</w:t>
            </w:r>
          </w:p>
          <w:p w14:paraId="2F9A1BB5"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 xml:space="preserve">4.2 </w:t>
            </w:r>
            <w:r w:rsidRPr="006C55D3">
              <w:rPr>
                <w:rFonts w:ascii="Montserrat" w:hAnsi="Montserrat" w:cs="Arial"/>
                <w:sz w:val="22"/>
                <w:szCs w:val="22"/>
              </w:rPr>
              <w:t xml:space="preserve"> Montaj utilaje, </w:t>
            </w:r>
            <w:r w:rsidRPr="006C55D3">
              <w:rPr>
                <w:rFonts w:ascii="Montserrat" w:hAnsi="Montserrat" w:cs="Arial"/>
                <w:sz w:val="22"/>
                <w:szCs w:val="22"/>
                <w:lang w:val="ro-RO"/>
              </w:rPr>
              <w:t xml:space="preserve">   </w:t>
            </w:r>
            <w:r w:rsidRPr="006C55D3">
              <w:rPr>
                <w:rFonts w:ascii="Montserrat" w:hAnsi="Montserrat" w:cs="Arial"/>
                <w:sz w:val="22"/>
                <w:szCs w:val="22"/>
              </w:rPr>
              <w:t>echipamente tehnologice și funcționale</w:t>
            </w:r>
          </w:p>
        </w:tc>
        <w:tc>
          <w:tcPr>
            <w:tcW w:w="1985" w:type="dxa"/>
          </w:tcPr>
          <w:p w14:paraId="4625B7CF" w14:textId="6D932D24"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30095DDC" w14:textId="77777777" w:rsidR="003263FC" w:rsidRPr="006C55D3" w:rsidRDefault="003263FC" w:rsidP="006C55D3">
            <w:pPr>
              <w:spacing w:before="120" w:after="120" w:line="240" w:lineRule="auto"/>
              <w:jc w:val="both"/>
              <w:rPr>
                <w:rFonts w:ascii="Montserrat" w:hAnsi="Montserrat"/>
                <w:sz w:val="22"/>
                <w:szCs w:val="22"/>
                <w:lang w:val="ro-RO"/>
              </w:rPr>
            </w:pPr>
            <w:r w:rsidRPr="006C55D3">
              <w:rPr>
                <w:rFonts w:ascii="Montserrat" w:hAnsi="Montserrat"/>
                <w:sz w:val="22"/>
                <w:szCs w:val="22"/>
              </w:rPr>
              <w:t>Se cuprind cheltuielile aferente montajului utilajelor tehnologice şi al utilajelor incluse în instalaţiile funcţionale, inclusiv reţelele aferente necesare funcţionării acestora</w:t>
            </w:r>
            <w:r w:rsidRPr="006C55D3">
              <w:rPr>
                <w:rFonts w:ascii="Montserrat" w:hAnsi="Montserrat"/>
                <w:sz w:val="22"/>
                <w:szCs w:val="22"/>
                <w:lang w:val="ro-RO"/>
              </w:rPr>
              <w:t>.</w:t>
            </w:r>
          </w:p>
        </w:tc>
        <w:tc>
          <w:tcPr>
            <w:tcW w:w="3862" w:type="dxa"/>
          </w:tcPr>
          <w:p w14:paraId="3894C399" w14:textId="2C5DA72B" w:rsidR="003263FC" w:rsidRPr="006C55D3" w:rsidRDefault="003263FC" w:rsidP="006C55D3">
            <w:pPr>
              <w:spacing w:before="120" w:after="120" w:line="240" w:lineRule="auto"/>
              <w:jc w:val="both"/>
              <w:rPr>
                <w:rFonts w:ascii="Montserrat" w:hAnsi="Montserrat" w:cs="Arial"/>
                <w:b/>
                <w:bCs/>
                <w:sz w:val="22"/>
                <w:szCs w:val="22"/>
                <w:lang w:val="ro-RO"/>
              </w:rPr>
            </w:pPr>
            <w:r w:rsidRPr="006C55D3">
              <w:rPr>
                <w:rFonts w:ascii="Montserrat" w:hAnsi="Montserrat" w:cs="Arial"/>
                <w:b/>
                <w:bCs/>
                <w:sz w:val="22"/>
                <w:szCs w:val="22"/>
                <w:lang w:val="ro-RO"/>
              </w:rPr>
              <w:t>4. Cheltuieli pentru investiția de bază/</w:t>
            </w:r>
          </w:p>
          <w:p w14:paraId="0B7D940D" w14:textId="3BAEB64F" w:rsidR="003263FC" w:rsidRPr="006C55D3" w:rsidRDefault="003263FC" w:rsidP="006C55D3">
            <w:pPr>
              <w:spacing w:before="120" w:after="120" w:line="240" w:lineRule="auto"/>
              <w:jc w:val="both"/>
              <w:rPr>
                <w:rFonts w:ascii="Montserrat" w:hAnsi="Montserrat"/>
                <w:sz w:val="22"/>
                <w:szCs w:val="22"/>
              </w:rPr>
            </w:pPr>
            <w:r w:rsidRPr="006C55D3">
              <w:rPr>
                <w:rFonts w:ascii="Montserrat" w:hAnsi="Montserrat" w:cs="Arial"/>
                <w:sz w:val="22"/>
                <w:szCs w:val="22"/>
                <w:lang w:val="ro-RO"/>
              </w:rPr>
              <w:t xml:space="preserve">4.2 </w:t>
            </w:r>
            <w:r w:rsidRPr="006C55D3">
              <w:rPr>
                <w:rFonts w:ascii="Montserrat" w:hAnsi="Montserrat" w:cs="Arial"/>
                <w:sz w:val="22"/>
                <w:szCs w:val="22"/>
              </w:rPr>
              <w:t xml:space="preserve"> Montaj utilaje, </w:t>
            </w:r>
            <w:r w:rsidRPr="006C55D3">
              <w:rPr>
                <w:rFonts w:ascii="Montserrat" w:hAnsi="Montserrat" w:cs="Arial"/>
                <w:sz w:val="22"/>
                <w:szCs w:val="22"/>
                <w:lang w:val="ro-RO"/>
              </w:rPr>
              <w:t xml:space="preserve">   </w:t>
            </w:r>
            <w:r w:rsidRPr="006C55D3">
              <w:rPr>
                <w:rFonts w:ascii="Montserrat" w:hAnsi="Montserrat" w:cs="Arial"/>
                <w:sz w:val="22"/>
                <w:szCs w:val="22"/>
              </w:rPr>
              <w:t>echipamente tehnologice și funcționale</w:t>
            </w:r>
          </w:p>
        </w:tc>
      </w:tr>
      <w:tr w:rsidR="006C55D3" w:rsidRPr="006C55D3" w14:paraId="3A393B1A" w14:textId="6BA5657A" w:rsidTr="00C702DC">
        <w:trPr>
          <w:trHeight w:val="1272"/>
        </w:trPr>
        <w:tc>
          <w:tcPr>
            <w:tcW w:w="2972" w:type="dxa"/>
          </w:tcPr>
          <w:p w14:paraId="4C22B926"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Lucrări/</w:t>
            </w:r>
          </w:p>
          <w:p w14:paraId="6B25C822" w14:textId="77777777" w:rsidR="003263FC" w:rsidRPr="006C55D3" w:rsidRDefault="003263FC"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t xml:space="preserve">4.3 </w:t>
            </w:r>
            <w:r w:rsidRPr="006C55D3">
              <w:rPr>
                <w:rFonts w:ascii="Montserrat" w:hAnsi="Montserrat" w:cs="Arial"/>
                <w:sz w:val="22"/>
                <w:szCs w:val="22"/>
              </w:rPr>
              <w:t xml:space="preserve"> </w:t>
            </w:r>
            <w:r w:rsidRPr="006C55D3">
              <w:rPr>
                <w:rFonts w:ascii="Montserrat" w:hAnsi="Montserrat" w:cs="Arial"/>
                <w:sz w:val="22"/>
                <w:szCs w:val="22"/>
                <w:lang w:val="ro-RO"/>
              </w:rPr>
              <w:t>U</w:t>
            </w:r>
            <w:r w:rsidRPr="006C55D3">
              <w:rPr>
                <w:rFonts w:ascii="Montserrat" w:hAnsi="Montserrat" w:cs="Arial"/>
                <w:sz w:val="22"/>
                <w:szCs w:val="22"/>
              </w:rPr>
              <w:t xml:space="preserve">tilaje, echipamente tehnologice și funcționale </w:t>
            </w:r>
            <w:r w:rsidRPr="006C55D3">
              <w:rPr>
                <w:rFonts w:ascii="Montserrat" w:hAnsi="Montserrat" w:cs="Arial"/>
                <w:sz w:val="22"/>
                <w:szCs w:val="22"/>
                <w:lang w:val="ro-RO"/>
              </w:rPr>
              <w:t xml:space="preserve">      </w:t>
            </w:r>
            <w:r w:rsidRPr="006C55D3">
              <w:rPr>
                <w:rFonts w:ascii="Montserrat" w:hAnsi="Montserrat" w:cs="Arial"/>
                <w:sz w:val="22"/>
                <w:szCs w:val="22"/>
              </w:rPr>
              <w:t>care necesită montaj</w:t>
            </w:r>
          </w:p>
        </w:tc>
        <w:tc>
          <w:tcPr>
            <w:tcW w:w="1985" w:type="dxa"/>
          </w:tcPr>
          <w:p w14:paraId="237BBEAF" w14:textId="4237A69B"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5D4EFC7D" w14:textId="77777777" w:rsidR="003263FC" w:rsidRPr="006C55D3" w:rsidRDefault="003263FC" w:rsidP="006C55D3">
            <w:pPr>
              <w:spacing w:before="120" w:after="120" w:line="240" w:lineRule="auto"/>
              <w:jc w:val="both"/>
              <w:rPr>
                <w:rFonts w:ascii="Montserrat" w:hAnsi="Montserrat"/>
                <w:sz w:val="22"/>
                <w:szCs w:val="22"/>
                <w:lang w:val="ro-RO"/>
              </w:rPr>
            </w:pPr>
            <w:r w:rsidRPr="006C55D3">
              <w:rPr>
                <w:rFonts w:ascii="Montserrat" w:hAnsi="Montserrat"/>
                <w:sz w:val="22"/>
                <w:szCs w:val="22"/>
              </w:rPr>
              <w:t xml:space="preserve">Se cuprind cheltuielile pentru achiziţionarea utilajelor şi echipamentelor tehnologice, precum şi a celor incluse în instalaţiile funcţionale, </w:t>
            </w:r>
            <w:r w:rsidRPr="006C55D3">
              <w:rPr>
                <w:rFonts w:ascii="Montserrat" w:hAnsi="Montserrat" w:cs="Arial"/>
                <w:sz w:val="22"/>
                <w:szCs w:val="22"/>
              </w:rPr>
              <w:t xml:space="preserve"> care necesită montaj</w:t>
            </w:r>
            <w:r w:rsidRPr="006C55D3">
              <w:rPr>
                <w:rFonts w:ascii="Montserrat" w:hAnsi="Montserrat"/>
                <w:sz w:val="22"/>
                <w:szCs w:val="22"/>
                <w:lang w:val="ro-RO"/>
              </w:rPr>
              <w:t xml:space="preserve">. </w:t>
            </w:r>
          </w:p>
        </w:tc>
        <w:tc>
          <w:tcPr>
            <w:tcW w:w="3862" w:type="dxa"/>
          </w:tcPr>
          <w:p w14:paraId="649B9259" w14:textId="1BA88E09"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4. Cheltuieli pentru investiția de bază/</w:t>
            </w:r>
          </w:p>
          <w:p w14:paraId="4332E059" w14:textId="3F4A3DB1" w:rsidR="003263FC" w:rsidRPr="006C55D3" w:rsidRDefault="003263FC" w:rsidP="006C55D3">
            <w:pPr>
              <w:spacing w:before="120" w:after="120" w:line="240" w:lineRule="auto"/>
              <w:jc w:val="both"/>
              <w:rPr>
                <w:rFonts w:ascii="Montserrat" w:hAnsi="Montserrat"/>
                <w:sz w:val="22"/>
                <w:szCs w:val="22"/>
              </w:rPr>
            </w:pPr>
            <w:r w:rsidRPr="006C55D3">
              <w:rPr>
                <w:rFonts w:ascii="Montserrat" w:hAnsi="Montserrat" w:cs="Arial"/>
                <w:sz w:val="22"/>
                <w:szCs w:val="22"/>
                <w:lang w:val="ro-RO"/>
              </w:rPr>
              <w:t xml:space="preserve">4.3 </w:t>
            </w:r>
            <w:r w:rsidRPr="006C55D3">
              <w:rPr>
                <w:rFonts w:ascii="Montserrat" w:hAnsi="Montserrat" w:cs="Arial"/>
                <w:sz w:val="22"/>
                <w:szCs w:val="22"/>
              </w:rPr>
              <w:t xml:space="preserve"> </w:t>
            </w:r>
            <w:r w:rsidRPr="006C55D3">
              <w:rPr>
                <w:rFonts w:ascii="Montserrat" w:hAnsi="Montserrat" w:cs="Arial"/>
                <w:sz w:val="22"/>
                <w:szCs w:val="22"/>
                <w:lang w:val="ro-RO"/>
              </w:rPr>
              <w:t>U</w:t>
            </w:r>
            <w:r w:rsidRPr="006C55D3">
              <w:rPr>
                <w:rFonts w:ascii="Montserrat" w:hAnsi="Montserrat" w:cs="Arial"/>
                <w:sz w:val="22"/>
                <w:szCs w:val="22"/>
              </w:rPr>
              <w:t xml:space="preserve">tilaje, echipamente tehnologice și funcționale </w:t>
            </w:r>
            <w:r w:rsidRPr="006C55D3">
              <w:rPr>
                <w:rFonts w:ascii="Montserrat" w:hAnsi="Montserrat" w:cs="Arial"/>
                <w:sz w:val="22"/>
                <w:szCs w:val="22"/>
                <w:lang w:val="ro-RO"/>
              </w:rPr>
              <w:t xml:space="preserve">      </w:t>
            </w:r>
            <w:r w:rsidRPr="006C55D3">
              <w:rPr>
                <w:rFonts w:ascii="Montserrat" w:hAnsi="Montserrat" w:cs="Arial"/>
                <w:sz w:val="22"/>
                <w:szCs w:val="22"/>
              </w:rPr>
              <w:t>care necesită montaj</w:t>
            </w:r>
          </w:p>
        </w:tc>
      </w:tr>
      <w:tr w:rsidR="006C55D3" w:rsidRPr="006C55D3" w14:paraId="23FAE7FB" w14:textId="11D586E2" w:rsidTr="00C702DC">
        <w:tc>
          <w:tcPr>
            <w:tcW w:w="2972" w:type="dxa"/>
          </w:tcPr>
          <w:p w14:paraId="409D194E" w14:textId="77777777" w:rsidR="003263FC" w:rsidRPr="006C55D3" w:rsidRDefault="003263FC"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t>Echipamente/Dotări/Active corporale/</w:t>
            </w:r>
          </w:p>
          <w:p w14:paraId="65E09C67" w14:textId="77777777" w:rsidR="003263FC" w:rsidRPr="006C55D3" w:rsidRDefault="003263FC"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t xml:space="preserve">4.4 </w:t>
            </w:r>
            <w:r w:rsidRPr="006C55D3">
              <w:rPr>
                <w:rFonts w:ascii="Montserrat" w:hAnsi="Montserrat" w:cs="Arial"/>
                <w:sz w:val="22"/>
                <w:szCs w:val="22"/>
              </w:rPr>
              <w:t xml:space="preserve"> </w:t>
            </w:r>
            <w:r w:rsidRPr="006C55D3">
              <w:rPr>
                <w:rFonts w:ascii="Montserrat" w:hAnsi="Montserrat" w:cs="Arial"/>
                <w:sz w:val="22"/>
                <w:szCs w:val="22"/>
                <w:lang w:val="ro-RO"/>
              </w:rPr>
              <w:t>U</w:t>
            </w:r>
            <w:r w:rsidRPr="006C55D3">
              <w:rPr>
                <w:rFonts w:ascii="Montserrat" w:hAnsi="Montserrat" w:cs="Arial"/>
                <w:sz w:val="22"/>
                <w:szCs w:val="22"/>
              </w:rPr>
              <w:t xml:space="preserve">tilaje, echipamente tehnologice și </w:t>
            </w:r>
            <w:r w:rsidRPr="006C55D3">
              <w:rPr>
                <w:rFonts w:ascii="Montserrat" w:hAnsi="Montserrat" w:cs="Arial"/>
                <w:sz w:val="22"/>
                <w:szCs w:val="22"/>
              </w:rPr>
              <w:lastRenderedPageBreak/>
              <w:t xml:space="preserve">funcționale </w:t>
            </w:r>
            <w:r w:rsidRPr="006C55D3">
              <w:rPr>
                <w:rFonts w:ascii="Montserrat" w:hAnsi="Montserrat" w:cs="Arial"/>
                <w:sz w:val="22"/>
                <w:szCs w:val="22"/>
                <w:lang w:val="ro-RO"/>
              </w:rPr>
              <w:t xml:space="preserve">      </w:t>
            </w:r>
            <w:r w:rsidRPr="006C55D3">
              <w:rPr>
                <w:rFonts w:ascii="Montserrat" w:hAnsi="Montserrat" w:cs="Arial"/>
                <w:sz w:val="22"/>
                <w:szCs w:val="22"/>
              </w:rPr>
              <w:t xml:space="preserve">care </w:t>
            </w:r>
            <w:r w:rsidRPr="006C55D3">
              <w:rPr>
                <w:rFonts w:ascii="Montserrat" w:hAnsi="Montserrat" w:cs="Arial"/>
                <w:sz w:val="22"/>
                <w:szCs w:val="22"/>
                <w:lang w:val="ro-RO"/>
              </w:rPr>
              <w:t xml:space="preserve">nu </w:t>
            </w:r>
            <w:r w:rsidRPr="006C55D3">
              <w:rPr>
                <w:rFonts w:ascii="Montserrat" w:hAnsi="Montserrat" w:cs="Arial"/>
                <w:sz w:val="22"/>
                <w:szCs w:val="22"/>
              </w:rPr>
              <w:t>necesită montaj</w:t>
            </w:r>
          </w:p>
        </w:tc>
        <w:tc>
          <w:tcPr>
            <w:tcW w:w="1985" w:type="dxa"/>
          </w:tcPr>
          <w:p w14:paraId="74DCF7CD" w14:textId="6BFF61B2" w:rsidR="003263FC" w:rsidRPr="006C55D3" w:rsidRDefault="003263FC" w:rsidP="006C55D3">
            <w:pPr>
              <w:pStyle w:val="ListParagraph"/>
              <w:spacing w:before="120" w:after="120"/>
              <w:rPr>
                <w:rFonts w:ascii="Montserrat" w:hAnsi="Montserrat" w:cs="Arial"/>
                <w:color w:val="27344C"/>
                <w:sz w:val="22"/>
                <w:szCs w:val="22"/>
              </w:rPr>
            </w:pPr>
          </w:p>
        </w:tc>
        <w:tc>
          <w:tcPr>
            <w:tcW w:w="6237" w:type="dxa"/>
          </w:tcPr>
          <w:p w14:paraId="5C1B7240" w14:textId="77777777" w:rsidR="003263FC" w:rsidRPr="006C55D3" w:rsidRDefault="003263FC" w:rsidP="006C55D3">
            <w:pPr>
              <w:spacing w:before="120" w:after="120" w:line="240" w:lineRule="auto"/>
              <w:jc w:val="both"/>
              <w:rPr>
                <w:rFonts w:ascii="Montserrat" w:hAnsi="Montserrat"/>
                <w:sz w:val="22"/>
                <w:szCs w:val="22"/>
              </w:rPr>
            </w:pPr>
            <w:r w:rsidRPr="006C55D3">
              <w:rPr>
                <w:rFonts w:ascii="Montserrat" w:hAnsi="Montserrat"/>
                <w:sz w:val="22"/>
                <w:szCs w:val="22"/>
              </w:rPr>
              <w:t>Se includ cheltuielile pentru achiziţionarea utilajelor şi echipamentelor care nu necesită montaj, precum şi a echipamentelor de transport tehnologic.</w:t>
            </w:r>
          </w:p>
        </w:tc>
        <w:tc>
          <w:tcPr>
            <w:tcW w:w="3862" w:type="dxa"/>
          </w:tcPr>
          <w:p w14:paraId="1E2D9595" w14:textId="5528DCB9" w:rsidR="003263FC" w:rsidRPr="006C55D3" w:rsidRDefault="003263FC"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t>4. Cheltuieli pentru investiția de bază/</w:t>
            </w:r>
          </w:p>
          <w:p w14:paraId="47A449B1" w14:textId="2BCA13AD" w:rsidR="003263FC" w:rsidRPr="006C55D3" w:rsidRDefault="003263FC" w:rsidP="006C55D3">
            <w:pPr>
              <w:spacing w:before="120" w:after="120" w:line="240" w:lineRule="auto"/>
              <w:jc w:val="both"/>
              <w:rPr>
                <w:rFonts w:ascii="Montserrat" w:hAnsi="Montserrat"/>
                <w:sz w:val="22"/>
                <w:szCs w:val="22"/>
              </w:rPr>
            </w:pPr>
            <w:r w:rsidRPr="006C55D3">
              <w:rPr>
                <w:rFonts w:ascii="Montserrat" w:hAnsi="Montserrat" w:cs="Arial"/>
                <w:sz w:val="22"/>
                <w:szCs w:val="22"/>
                <w:lang w:val="ro-RO"/>
              </w:rPr>
              <w:t xml:space="preserve">4.4 </w:t>
            </w:r>
            <w:r w:rsidRPr="006C55D3">
              <w:rPr>
                <w:rFonts w:ascii="Montserrat" w:hAnsi="Montserrat" w:cs="Arial"/>
                <w:sz w:val="22"/>
                <w:szCs w:val="22"/>
              </w:rPr>
              <w:t xml:space="preserve"> </w:t>
            </w:r>
            <w:r w:rsidRPr="006C55D3">
              <w:rPr>
                <w:rFonts w:ascii="Montserrat" w:hAnsi="Montserrat" w:cs="Arial"/>
                <w:sz w:val="22"/>
                <w:szCs w:val="22"/>
                <w:lang w:val="ro-RO"/>
              </w:rPr>
              <w:t>U</w:t>
            </w:r>
            <w:r w:rsidRPr="006C55D3">
              <w:rPr>
                <w:rFonts w:ascii="Montserrat" w:hAnsi="Montserrat" w:cs="Arial"/>
                <w:sz w:val="22"/>
                <w:szCs w:val="22"/>
              </w:rPr>
              <w:t xml:space="preserve">tilaje, echipamente tehnologice și funcționale </w:t>
            </w:r>
            <w:r w:rsidRPr="006C55D3">
              <w:rPr>
                <w:rFonts w:ascii="Montserrat" w:hAnsi="Montserrat" w:cs="Arial"/>
                <w:sz w:val="22"/>
                <w:szCs w:val="22"/>
                <w:lang w:val="ro-RO"/>
              </w:rPr>
              <w:t xml:space="preserve">      </w:t>
            </w:r>
            <w:r w:rsidRPr="006C55D3">
              <w:rPr>
                <w:rFonts w:ascii="Montserrat" w:hAnsi="Montserrat" w:cs="Arial"/>
                <w:sz w:val="22"/>
                <w:szCs w:val="22"/>
              </w:rPr>
              <w:t xml:space="preserve">care </w:t>
            </w:r>
            <w:r w:rsidRPr="006C55D3">
              <w:rPr>
                <w:rFonts w:ascii="Montserrat" w:hAnsi="Montserrat" w:cs="Arial"/>
                <w:sz w:val="22"/>
                <w:szCs w:val="22"/>
                <w:lang w:val="ro-RO"/>
              </w:rPr>
              <w:lastRenderedPageBreak/>
              <w:t xml:space="preserve">nu </w:t>
            </w:r>
            <w:r w:rsidRPr="006C55D3">
              <w:rPr>
                <w:rFonts w:ascii="Montserrat" w:hAnsi="Montserrat" w:cs="Arial"/>
                <w:sz w:val="22"/>
                <w:szCs w:val="22"/>
              </w:rPr>
              <w:t>necesită montaj și echipamente de transport</w:t>
            </w:r>
          </w:p>
        </w:tc>
      </w:tr>
      <w:tr w:rsidR="006C55D3" w:rsidRPr="006C55D3" w14:paraId="391B0B19" w14:textId="04ABF0FB" w:rsidTr="00C702DC">
        <w:trPr>
          <w:trHeight w:val="645"/>
        </w:trPr>
        <w:tc>
          <w:tcPr>
            <w:tcW w:w="2972" w:type="dxa"/>
          </w:tcPr>
          <w:p w14:paraId="6BA23CC8" w14:textId="77777777" w:rsidR="003263FC" w:rsidRPr="006C55D3" w:rsidRDefault="003263FC"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lastRenderedPageBreak/>
              <w:t>Echipamente/Dotări/Active corporale/</w:t>
            </w:r>
          </w:p>
          <w:p w14:paraId="4A02B220"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 xml:space="preserve">4.5 </w:t>
            </w:r>
            <w:r w:rsidRPr="006C55D3">
              <w:rPr>
                <w:rFonts w:ascii="Montserrat" w:hAnsi="Montserrat" w:cs="Arial"/>
                <w:sz w:val="22"/>
                <w:szCs w:val="22"/>
              </w:rPr>
              <w:t xml:space="preserve"> Dotări</w:t>
            </w:r>
          </w:p>
        </w:tc>
        <w:tc>
          <w:tcPr>
            <w:tcW w:w="1985" w:type="dxa"/>
          </w:tcPr>
          <w:p w14:paraId="64785E00" w14:textId="3F53DE41"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78BB00CF" w14:textId="77777777" w:rsidR="003263FC" w:rsidRPr="006C55D3" w:rsidRDefault="003263FC" w:rsidP="006C55D3">
            <w:pPr>
              <w:autoSpaceDE w:val="0"/>
              <w:autoSpaceDN w:val="0"/>
              <w:adjustRightInd w:val="0"/>
              <w:spacing w:before="120" w:after="120" w:line="240" w:lineRule="auto"/>
              <w:ind w:left="38"/>
              <w:jc w:val="both"/>
              <w:rPr>
                <w:rFonts w:ascii="Montserrat" w:hAnsi="Montserrat" w:cs="Arial"/>
                <w:sz w:val="22"/>
                <w:szCs w:val="22"/>
                <w:lang w:val="ro-RO"/>
              </w:rPr>
            </w:pPr>
            <w:r w:rsidRPr="006C55D3">
              <w:rPr>
                <w:rFonts w:ascii="Montserrat" w:hAnsi="Montserrat" w:cs="Arial"/>
                <w:sz w:val="22"/>
                <w:szCs w:val="22"/>
              </w:rPr>
              <w:t>Se cuprind cheltuielile pentru procurarea de bunuri (mijloace fixe și/sau obiecte de inventar) care sunt necesare implementării proiectului şi respectă prevederile contractului de finanţare</w:t>
            </w:r>
          </w:p>
        </w:tc>
        <w:tc>
          <w:tcPr>
            <w:tcW w:w="3862" w:type="dxa"/>
          </w:tcPr>
          <w:p w14:paraId="1D2F6D8C" w14:textId="77777777" w:rsidR="003263FC" w:rsidRPr="006C55D3" w:rsidRDefault="003263FC"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t>4. Cheltuieli pentru investiția de bază/</w:t>
            </w:r>
          </w:p>
          <w:p w14:paraId="53489351" w14:textId="5C5D0AF6" w:rsidR="003263FC" w:rsidRPr="006C55D3" w:rsidRDefault="003263FC" w:rsidP="006C55D3">
            <w:pPr>
              <w:autoSpaceDE w:val="0"/>
              <w:autoSpaceDN w:val="0"/>
              <w:adjustRightInd w:val="0"/>
              <w:spacing w:before="120" w:after="120" w:line="240" w:lineRule="auto"/>
              <w:ind w:left="38"/>
              <w:jc w:val="both"/>
              <w:rPr>
                <w:rFonts w:ascii="Montserrat" w:hAnsi="Montserrat" w:cs="Arial"/>
                <w:sz w:val="22"/>
                <w:szCs w:val="22"/>
              </w:rPr>
            </w:pPr>
            <w:r w:rsidRPr="006C55D3">
              <w:rPr>
                <w:rFonts w:ascii="Montserrat" w:hAnsi="Montserrat" w:cs="Arial"/>
                <w:sz w:val="22"/>
                <w:szCs w:val="22"/>
                <w:lang w:val="ro-RO"/>
              </w:rPr>
              <w:t xml:space="preserve">4.5 </w:t>
            </w:r>
            <w:r w:rsidRPr="006C55D3">
              <w:rPr>
                <w:rFonts w:ascii="Montserrat" w:hAnsi="Montserrat" w:cs="Arial"/>
                <w:sz w:val="22"/>
                <w:szCs w:val="22"/>
              </w:rPr>
              <w:t xml:space="preserve"> Dotări</w:t>
            </w:r>
          </w:p>
        </w:tc>
      </w:tr>
      <w:tr w:rsidR="006C55D3" w:rsidRPr="006C55D3" w14:paraId="160B4D5C" w14:textId="224864DE" w:rsidTr="00C702DC">
        <w:tc>
          <w:tcPr>
            <w:tcW w:w="2972" w:type="dxa"/>
          </w:tcPr>
          <w:p w14:paraId="5D858856" w14:textId="77777777" w:rsidR="003263FC" w:rsidRPr="006C55D3" w:rsidRDefault="003263FC"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t>Cheltuieli cu active  necorporale</w:t>
            </w:r>
          </w:p>
          <w:p w14:paraId="66CC254E" w14:textId="77777777" w:rsidR="003263FC" w:rsidRPr="006C55D3" w:rsidRDefault="003263FC"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t>4.6 A</w:t>
            </w:r>
            <w:r w:rsidRPr="006C55D3">
              <w:rPr>
                <w:rFonts w:ascii="Montserrat" w:hAnsi="Montserrat" w:cs="Arial"/>
                <w:sz w:val="22"/>
                <w:szCs w:val="22"/>
              </w:rPr>
              <w:t>ctive necorporale</w:t>
            </w:r>
          </w:p>
          <w:p w14:paraId="40C007EA" w14:textId="77777777" w:rsidR="003263FC" w:rsidRPr="006C55D3" w:rsidRDefault="003263FC" w:rsidP="006C55D3">
            <w:pPr>
              <w:spacing w:before="120" w:after="120" w:line="240" w:lineRule="auto"/>
              <w:ind w:right="-386"/>
              <w:jc w:val="both"/>
              <w:rPr>
                <w:rFonts w:ascii="Montserrat" w:hAnsi="Montserrat" w:cs="Arial"/>
                <w:sz w:val="22"/>
                <w:szCs w:val="22"/>
              </w:rPr>
            </w:pPr>
          </w:p>
        </w:tc>
        <w:tc>
          <w:tcPr>
            <w:tcW w:w="1985" w:type="dxa"/>
          </w:tcPr>
          <w:p w14:paraId="21FC6909" w14:textId="73E17CC7" w:rsidR="003263FC" w:rsidRPr="006C55D3" w:rsidRDefault="009F1B34" w:rsidP="006C55D3">
            <w:pPr>
              <w:spacing w:before="120" w:after="120" w:line="240" w:lineRule="auto"/>
              <w:jc w:val="both"/>
              <w:rPr>
                <w:rFonts w:ascii="Montserrat" w:hAnsi="Montserrat" w:cs="Arial"/>
                <w:sz w:val="22"/>
                <w:szCs w:val="22"/>
              </w:rPr>
            </w:pPr>
            <w:r w:rsidRPr="006C55D3">
              <w:rPr>
                <w:rFonts w:ascii="Montserrat" w:hAnsi="Montserrat"/>
                <w:sz w:val="22"/>
                <w:szCs w:val="22"/>
              </w:rPr>
              <w:t xml:space="preserve">Valoarea </w:t>
            </w:r>
            <w:r w:rsidR="00A933AD" w:rsidRPr="006C55D3">
              <w:rPr>
                <w:rFonts w:ascii="Montserrat" w:hAnsi="Montserrat" w:cs="Arial"/>
                <w:sz w:val="22"/>
                <w:szCs w:val="22"/>
              </w:rPr>
              <w:t xml:space="preserve"> cheltuielilor cu achiziţionarea activelor necorporale  este de maxim 20% din valoarea eligibilă a proiectului</w:t>
            </w:r>
            <w:r w:rsidR="00A933AD" w:rsidRPr="006C55D3">
              <w:rPr>
                <w:rFonts w:ascii="Montserrat" w:hAnsi="Montserrat"/>
                <w:sz w:val="22"/>
                <w:szCs w:val="22"/>
              </w:rPr>
              <w:t xml:space="preserve">, dar </w:t>
            </w:r>
            <w:r w:rsidRPr="006C55D3">
              <w:rPr>
                <w:rFonts w:ascii="Montserrat" w:hAnsi="Montserrat"/>
                <w:sz w:val="22"/>
                <w:szCs w:val="22"/>
              </w:rPr>
              <w:t xml:space="preserve">nu poate depăși </w:t>
            </w:r>
            <w:r w:rsidR="00660D39" w:rsidRPr="006C55D3">
              <w:rPr>
                <w:rFonts w:ascii="Montserrat" w:hAnsi="Montserrat"/>
                <w:sz w:val="22"/>
                <w:szCs w:val="22"/>
              </w:rPr>
              <w:t>5</w:t>
            </w:r>
            <w:r w:rsidRPr="006C55D3">
              <w:rPr>
                <w:rFonts w:ascii="Montserrat" w:hAnsi="Montserrat"/>
                <w:sz w:val="22"/>
                <w:szCs w:val="22"/>
              </w:rPr>
              <w:t>0% din valoarea eligibilă a activelor corporale ce fac obiectul proiectului</w:t>
            </w:r>
          </w:p>
        </w:tc>
        <w:tc>
          <w:tcPr>
            <w:tcW w:w="6237" w:type="dxa"/>
          </w:tcPr>
          <w:p w14:paraId="6B564D9E" w14:textId="77777777" w:rsidR="003263FC" w:rsidRPr="006C55D3" w:rsidRDefault="003263FC" w:rsidP="006C55D3">
            <w:pPr>
              <w:spacing w:before="120" w:after="120" w:line="240" w:lineRule="auto"/>
              <w:jc w:val="both"/>
              <w:rPr>
                <w:rFonts w:ascii="Montserrat" w:hAnsi="Montserrat"/>
                <w:sz w:val="22"/>
                <w:szCs w:val="22"/>
              </w:rPr>
            </w:pPr>
            <w:r w:rsidRPr="006C55D3">
              <w:rPr>
                <w:rFonts w:ascii="Montserrat" w:hAnsi="Montserrat"/>
                <w:sz w:val="22"/>
                <w:szCs w:val="22"/>
              </w:rPr>
              <w:t>Se cuprind cheltuielile cu achiziţionarea activelor necorporale: drepturi referitoare la brevete, licenţe, know-how sau cunoştinţe tehnice nebrevetate.</w:t>
            </w:r>
          </w:p>
          <w:p w14:paraId="68EC8DF2" w14:textId="77777777" w:rsidR="003263FC" w:rsidRPr="006C55D3" w:rsidRDefault="003263FC" w:rsidP="006C55D3">
            <w:pPr>
              <w:pStyle w:val="BodyText"/>
              <w:jc w:val="both"/>
              <w:rPr>
                <w:rFonts w:ascii="Montserrat" w:hAnsi="Montserrat"/>
                <w:color w:val="27344C"/>
                <w:sz w:val="22"/>
                <w:szCs w:val="22"/>
              </w:rPr>
            </w:pPr>
            <w:r w:rsidRPr="006C55D3">
              <w:rPr>
                <w:rFonts w:ascii="Montserrat" w:hAnsi="Montserrat"/>
                <w:color w:val="27344C"/>
                <w:sz w:val="22"/>
                <w:szCs w:val="22"/>
              </w:rPr>
              <w:t>Activele necorporale sunt eligibile pentru calculul costurilor de investiții dacă îndeplinesc următoarele condiții:</w:t>
            </w:r>
          </w:p>
          <w:p w14:paraId="19B01AE3" w14:textId="77777777" w:rsidR="00496AED" w:rsidRPr="006C55D3" w:rsidRDefault="00496AED" w:rsidP="006C55D3">
            <w:pPr>
              <w:pStyle w:val="BodyText"/>
              <w:numPr>
                <w:ilvl w:val="0"/>
                <w:numId w:val="46"/>
              </w:numPr>
              <w:jc w:val="both"/>
              <w:rPr>
                <w:rFonts w:ascii="Montserrat" w:hAnsi="Montserrat"/>
                <w:color w:val="27344C"/>
                <w:sz w:val="22"/>
                <w:szCs w:val="22"/>
              </w:rPr>
            </w:pPr>
            <w:r w:rsidRPr="006C55D3">
              <w:rPr>
                <w:rFonts w:ascii="Montserrat" w:hAnsi="Montserrat"/>
                <w:color w:val="27344C"/>
                <w:sz w:val="22"/>
                <w:szCs w:val="22"/>
              </w:rPr>
              <w:t>trebuie să fie amortizabile;</w:t>
            </w:r>
          </w:p>
          <w:p w14:paraId="4EA53374" w14:textId="1676837A" w:rsidR="00496AED" w:rsidRPr="006C55D3" w:rsidRDefault="00496AED" w:rsidP="006C55D3">
            <w:pPr>
              <w:pStyle w:val="BodyText"/>
              <w:numPr>
                <w:ilvl w:val="0"/>
                <w:numId w:val="46"/>
              </w:numPr>
              <w:jc w:val="both"/>
              <w:rPr>
                <w:rFonts w:ascii="Montserrat" w:hAnsi="Montserrat"/>
                <w:color w:val="27344C"/>
                <w:sz w:val="22"/>
                <w:szCs w:val="22"/>
              </w:rPr>
            </w:pPr>
            <w:r w:rsidRPr="006C55D3">
              <w:rPr>
                <w:rFonts w:ascii="Montserrat" w:hAnsi="Montserrat"/>
                <w:color w:val="27344C"/>
                <w:sz w:val="22"/>
                <w:szCs w:val="22"/>
              </w:rPr>
              <w:t>trebuie să fie achiziționate în condițiile pieței de la terți care nu au legături cu cumpărătorul (beneficiarul ajutorului);</w:t>
            </w:r>
          </w:p>
          <w:p w14:paraId="560E7E2A" w14:textId="21CE81E8" w:rsidR="003263FC" w:rsidRPr="006C55D3" w:rsidRDefault="003263FC" w:rsidP="006C55D3">
            <w:pPr>
              <w:pStyle w:val="BodyText"/>
              <w:numPr>
                <w:ilvl w:val="0"/>
                <w:numId w:val="46"/>
              </w:numPr>
              <w:jc w:val="both"/>
              <w:rPr>
                <w:rFonts w:ascii="Montserrat" w:hAnsi="Montserrat"/>
                <w:color w:val="27344C"/>
                <w:sz w:val="22"/>
                <w:szCs w:val="22"/>
              </w:rPr>
            </w:pPr>
            <w:r w:rsidRPr="006C55D3">
              <w:rPr>
                <w:rFonts w:ascii="Montserrat" w:hAnsi="Montserrat"/>
                <w:color w:val="27344C"/>
                <w:sz w:val="22"/>
                <w:szCs w:val="22"/>
              </w:rPr>
              <w:t xml:space="preserve">trebuie </w:t>
            </w:r>
            <w:r w:rsidR="00496AED" w:rsidRPr="006C55D3">
              <w:rPr>
                <w:rFonts w:ascii="Montserrat" w:hAnsi="Montserrat"/>
                <w:color w:val="27344C"/>
                <w:sz w:val="22"/>
                <w:szCs w:val="22"/>
              </w:rPr>
              <w:t>să fie incluse în activele întreprinderii care beneficiază de ajutor și să fie utilizate exclusiv în cadrul unităţii care primeşte ajutorul</w:t>
            </w:r>
            <w:r w:rsidRPr="006C55D3">
              <w:rPr>
                <w:rFonts w:ascii="Montserrat" w:hAnsi="Montserrat"/>
                <w:color w:val="27344C"/>
                <w:sz w:val="22"/>
                <w:szCs w:val="22"/>
              </w:rPr>
              <w:t>;</w:t>
            </w:r>
          </w:p>
          <w:p w14:paraId="75800A8B" w14:textId="32A4247F" w:rsidR="003263FC" w:rsidRPr="006C55D3" w:rsidRDefault="00496AED" w:rsidP="006C55D3">
            <w:pPr>
              <w:pStyle w:val="BodyText"/>
              <w:numPr>
                <w:ilvl w:val="0"/>
                <w:numId w:val="46"/>
              </w:numPr>
              <w:jc w:val="both"/>
              <w:rPr>
                <w:rFonts w:ascii="Montserrat" w:hAnsi="Montserrat"/>
                <w:color w:val="27344C"/>
                <w:sz w:val="22"/>
                <w:szCs w:val="22"/>
              </w:rPr>
            </w:pPr>
            <w:r w:rsidRPr="006C55D3">
              <w:rPr>
                <w:rFonts w:ascii="Montserrat" w:hAnsi="Montserrat"/>
                <w:color w:val="27344C"/>
                <w:sz w:val="22"/>
                <w:szCs w:val="22"/>
              </w:rPr>
              <w:t xml:space="preserve">trebuie să rămână asociate proiectului pentru care s-a acordat ajutorul pe o perioadă de minimum </w:t>
            </w:r>
            <w:r w:rsidR="000F5018" w:rsidRPr="006C55D3">
              <w:rPr>
                <w:rFonts w:ascii="Montserrat" w:hAnsi="Montserrat"/>
                <w:color w:val="27344C"/>
                <w:sz w:val="22"/>
                <w:szCs w:val="22"/>
              </w:rPr>
              <w:t xml:space="preserve">cinci </w:t>
            </w:r>
            <w:r w:rsidRPr="006C55D3">
              <w:rPr>
                <w:rFonts w:ascii="Montserrat" w:hAnsi="Montserrat"/>
                <w:color w:val="27344C"/>
                <w:sz w:val="22"/>
                <w:szCs w:val="22"/>
              </w:rPr>
              <w:t>ani de la data efectuării plății finale în cadrul proiectului sau data finalizării investiției, oricare dintre acestea survine ultimul</w:t>
            </w:r>
            <w:r w:rsidR="003263FC" w:rsidRPr="006C55D3">
              <w:rPr>
                <w:rFonts w:ascii="Montserrat" w:hAnsi="Montserrat"/>
                <w:color w:val="27344C"/>
                <w:sz w:val="22"/>
                <w:szCs w:val="22"/>
              </w:rPr>
              <w:t>.</w:t>
            </w:r>
          </w:p>
          <w:p w14:paraId="0C1B8007" w14:textId="4C215E1F" w:rsidR="00A933AD" w:rsidRPr="006C55D3" w:rsidRDefault="00A933AD" w:rsidP="006C55D3">
            <w:pPr>
              <w:pStyle w:val="BodyText"/>
              <w:jc w:val="both"/>
              <w:rPr>
                <w:rFonts w:ascii="Montserrat" w:hAnsi="Montserrat"/>
                <w:color w:val="27344C"/>
                <w:sz w:val="22"/>
                <w:szCs w:val="22"/>
              </w:rPr>
            </w:pPr>
            <w:r w:rsidRPr="006C55D3">
              <w:rPr>
                <w:rFonts w:ascii="Montserrat" w:hAnsi="Montserrat" w:cs="Helvetica"/>
                <w:color w:val="27344C"/>
                <w:sz w:val="22"/>
                <w:szCs w:val="22"/>
                <w:lang w:val="en-GB"/>
              </w:rPr>
              <w:t xml:space="preserve">Pentru a fi eligibile, activele necorporale propuse spre finanțare trebuie să fie evidențiate în contabilitatea </w:t>
            </w:r>
            <w:r w:rsidRPr="006C55D3">
              <w:rPr>
                <w:rFonts w:ascii="Montserrat" w:hAnsi="Montserrat" w:cs="Helvetica"/>
                <w:color w:val="27344C"/>
                <w:sz w:val="22"/>
                <w:szCs w:val="22"/>
                <w:lang w:val="en-GB"/>
              </w:rPr>
              <w:lastRenderedPageBreak/>
              <w:t>solicitantului de finanțare în categoria de active necorporale.</w:t>
            </w:r>
          </w:p>
        </w:tc>
        <w:tc>
          <w:tcPr>
            <w:tcW w:w="3862" w:type="dxa"/>
          </w:tcPr>
          <w:p w14:paraId="3F8A51AD" w14:textId="77777777" w:rsidR="003263FC" w:rsidRPr="006C55D3" w:rsidRDefault="003263FC" w:rsidP="006C55D3">
            <w:pPr>
              <w:spacing w:before="120" w:after="120" w:line="240" w:lineRule="auto"/>
              <w:ind w:right="29"/>
              <w:jc w:val="both"/>
              <w:rPr>
                <w:rFonts w:ascii="Montserrat" w:eastAsia="Times New Roman" w:hAnsi="Montserrat" w:cs="Arial"/>
                <w:b/>
                <w:bCs/>
                <w:sz w:val="22"/>
                <w:szCs w:val="22"/>
                <w:lang w:val="ro-RO" w:eastAsia="ro-RO"/>
              </w:rPr>
            </w:pPr>
            <w:r w:rsidRPr="006C55D3">
              <w:rPr>
                <w:rFonts w:ascii="Montserrat" w:eastAsia="Times New Roman" w:hAnsi="Montserrat" w:cs="Arial"/>
                <w:b/>
                <w:bCs/>
                <w:sz w:val="22"/>
                <w:szCs w:val="22"/>
                <w:lang w:val="ro-RO" w:eastAsia="ro-RO"/>
              </w:rPr>
              <w:lastRenderedPageBreak/>
              <w:t>4. Cheltuieli pentru investiția de bază/</w:t>
            </w:r>
          </w:p>
          <w:p w14:paraId="0B01BDCE" w14:textId="77777777" w:rsidR="003263FC" w:rsidRPr="006C55D3" w:rsidRDefault="003263FC"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t>4.6 A</w:t>
            </w:r>
            <w:r w:rsidRPr="006C55D3">
              <w:rPr>
                <w:rFonts w:ascii="Montserrat" w:hAnsi="Montserrat" w:cs="Arial"/>
                <w:sz w:val="22"/>
                <w:szCs w:val="22"/>
              </w:rPr>
              <w:t>ctive necorporale</w:t>
            </w:r>
          </w:p>
          <w:p w14:paraId="4E525557" w14:textId="77777777" w:rsidR="003263FC" w:rsidRPr="006C55D3" w:rsidRDefault="003263FC" w:rsidP="006C55D3">
            <w:pPr>
              <w:spacing w:before="120" w:after="120" w:line="240" w:lineRule="auto"/>
              <w:jc w:val="both"/>
              <w:rPr>
                <w:rFonts w:ascii="Montserrat" w:hAnsi="Montserrat"/>
                <w:sz w:val="22"/>
                <w:szCs w:val="22"/>
              </w:rPr>
            </w:pPr>
          </w:p>
        </w:tc>
      </w:tr>
      <w:tr w:rsidR="006C55D3" w:rsidRPr="006C55D3" w14:paraId="6F6ABBBD" w14:textId="47A0C964" w:rsidTr="00C702DC">
        <w:trPr>
          <w:trHeight w:val="1505"/>
        </w:trPr>
        <w:tc>
          <w:tcPr>
            <w:tcW w:w="2972" w:type="dxa"/>
          </w:tcPr>
          <w:p w14:paraId="4AA37A78"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Lucrări/</w:t>
            </w:r>
          </w:p>
          <w:p w14:paraId="7C9E2256" w14:textId="77777777" w:rsidR="003263FC" w:rsidRPr="006C55D3" w:rsidRDefault="003263FC"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t xml:space="preserve">5.1.1 </w:t>
            </w:r>
            <w:r w:rsidRPr="006C55D3">
              <w:rPr>
                <w:rFonts w:ascii="Montserrat" w:hAnsi="Montserrat" w:cs="Arial"/>
                <w:sz w:val="22"/>
                <w:szCs w:val="22"/>
              </w:rPr>
              <w:t xml:space="preserve"> Lucrări de construcții și instalații aferente organizării </w:t>
            </w:r>
            <w:r w:rsidRPr="006C55D3">
              <w:rPr>
                <w:rFonts w:ascii="Montserrat" w:hAnsi="Montserrat" w:cs="Arial"/>
                <w:sz w:val="22"/>
                <w:szCs w:val="22"/>
                <w:lang w:val="ro-RO"/>
              </w:rPr>
              <w:t xml:space="preserve">    </w:t>
            </w:r>
            <w:r w:rsidRPr="006C55D3">
              <w:rPr>
                <w:rFonts w:ascii="Montserrat" w:hAnsi="Montserrat" w:cs="Arial"/>
                <w:sz w:val="22"/>
                <w:szCs w:val="22"/>
              </w:rPr>
              <w:t>de șantier</w:t>
            </w:r>
          </w:p>
          <w:p w14:paraId="284A6AFB" w14:textId="2E7490CE" w:rsidR="003263FC" w:rsidRPr="006C55D3" w:rsidRDefault="003263FC"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t xml:space="preserve">5.1.2 </w:t>
            </w:r>
            <w:r w:rsidRPr="006C55D3">
              <w:rPr>
                <w:rFonts w:ascii="Montserrat" w:hAnsi="Montserrat" w:cs="Arial"/>
                <w:sz w:val="22"/>
                <w:szCs w:val="22"/>
              </w:rPr>
              <w:t xml:space="preserve">  Cheltuieli conexe organizării de șantier</w:t>
            </w:r>
          </w:p>
        </w:tc>
        <w:tc>
          <w:tcPr>
            <w:tcW w:w="1985" w:type="dxa"/>
          </w:tcPr>
          <w:p w14:paraId="49F6F43A" w14:textId="105FF521" w:rsidR="003263FC" w:rsidRPr="006C55D3" w:rsidRDefault="003263FC" w:rsidP="006C55D3">
            <w:pPr>
              <w:spacing w:before="120" w:after="120" w:line="240" w:lineRule="auto"/>
              <w:jc w:val="both"/>
              <w:rPr>
                <w:rFonts w:ascii="Montserrat" w:hAnsi="Montserrat" w:cs="Arial"/>
                <w:sz w:val="22"/>
                <w:szCs w:val="22"/>
              </w:rPr>
            </w:pPr>
          </w:p>
        </w:tc>
        <w:tc>
          <w:tcPr>
            <w:tcW w:w="6237" w:type="dxa"/>
          </w:tcPr>
          <w:p w14:paraId="22043521" w14:textId="75198D2A"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cheltuieli aferente realizării unor construcții provizorii sau amenajări în construcții existente, cheltuieli de desființare a organizării de șantier, precum și cheltuieli conexe organizării de șantier.</w:t>
            </w:r>
          </w:p>
          <w:p w14:paraId="16770796" w14:textId="77777777" w:rsidR="003263FC" w:rsidRPr="006C55D3" w:rsidRDefault="003263FC" w:rsidP="006C55D3">
            <w:pPr>
              <w:spacing w:before="120" w:after="120" w:line="240" w:lineRule="auto"/>
              <w:jc w:val="both"/>
              <w:rPr>
                <w:rFonts w:ascii="Montserrat" w:hAnsi="Montserrat" w:cs="Arial"/>
                <w:sz w:val="22"/>
                <w:szCs w:val="22"/>
              </w:rPr>
            </w:pPr>
          </w:p>
        </w:tc>
        <w:tc>
          <w:tcPr>
            <w:tcW w:w="3862" w:type="dxa"/>
          </w:tcPr>
          <w:p w14:paraId="5CDB4666" w14:textId="24CF29F6"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5. Alte cheltuieli</w:t>
            </w:r>
          </w:p>
          <w:p w14:paraId="6328AA98" w14:textId="77777777" w:rsidR="003263FC" w:rsidRPr="006C55D3" w:rsidRDefault="003263FC" w:rsidP="006C55D3">
            <w:pPr>
              <w:spacing w:before="120" w:after="120" w:line="240" w:lineRule="auto"/>
              <w:ind w:right="29"/>
              <w:jc w:val="both"/>
              <w:rPr>
                <w:rFonts w:ascii="Montserrat" w:hAnsi="Montserrat" w:cs="Arial"/>
                <w:sz w:val="22"/>
                <w:szCs w:val="22"/>
              </w:rPr>
            </w:pPr>
            <w:r w:rsidRPr="006C55D3">
              <w:rPr>
                <w:rFonts w:ascii="Montserrat" w:hAnsi="Montserrat" w:cs="Arial"/>
                <w:sz w:val="22"/>
                <w:szCs w:val="22"/>
                <w:lang w:val="ro-RO"/>
              </w:rPr>
              <w:t xml:space="preserve">5.1.1 </w:t>
            </w:r>
            <w:r w:rsidRPr="006C55D3">
              <w:rPr>
                <w:rFonts w:ascii="Montserrat" w:hAnsi="Montserrat" w:cs="Arial"/>
                <w:sz w:val="22"/>
                <w:szCs w:val="22"/>
              </w:rPr>
              <w:t xml:space="preserve"> Lucrări de construcții și instalații aferente organizării </w:t>
            </w:r>
            <w:r w:rsidRPr="006C55D3">
              <w:rPr>
                <w:rFonts w:ascii="Montserrat" w:hAnsi="Montserrat" w:cs="Arial"/>
                <w:sz w:val="22"/>
                <w:szCs w:val="22"/>
                <w:lang w:val="ro-RO"/>
              </w:rPr>
              <w:t xml:space="preserve">    </w:t>
            </w:r>
            <w:r w:rsidRPr="006C55D3">
              <w:rPr>
                <w:rFonts w:ascii="Montserrat" w:hAnsi="Montserrat" w:cs="Arial"/>
                <w:sz w:val="22"/>
                <w:szCs w:val="22"/>
              </w:rPr>
              <w:t>de șantier</w:t>
            </w:r>
          </w:p>
          <w:p w14:paraId="7E5AD28C" w14:textId="2A256682"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 xml:space="preserve">5.1.2 </w:t>
            </w:r>
            <w:r w:rsidRPr="006C55D3">
              <w:rPr>
                <w:rFonts w:ascii="Montserrat" w:hAnsi="Montserrat" w:cs="Arial"/>
                <w:sz w:val="22"/>
                <w:szCs w:val="22"/>
              </w:rPr>
              <w:t xml:space="preserve">  Cheltuieli conexe organizării de șantier</w:t>
            </w:r>
          </w:p>
        </w:tc>
      </w:tr>
      <w:tr w:rsidR="006C55D3" w:rsidRPr="006C55D3" w14:paraId="037D08D3" w14:textId="7D4C4129" w:rsidTr="00C702DC">
        <w:tc>
          <w:tcPr>
            <w:tcW w:w="2972" w:type="dxa"/>
          </w:tcPr>
          <w:p w14:paraId="6CB12EFA"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Taxe/</w:t>
            </w:r>
          </w:p>
          <w:p w14:paraId="64642D9F"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5.2.2. Cota aferentă ISC pentru controlul calității lucrărilor de construcții</w:t>
            </w:r>
          </w:p>
          <w:p w14:paraId="72370FE4" w14:textId="26CF80A5"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5.2.3. Cota aferentă ISC pentru controlul statului în amenajarea teritoriului, urbanism și pentru autorizarea lucrărilor de construcții</w:t>
            </w:r>
          </w:p>
          <w:p w14:paraId="45698395" w14:textId="65BA450D"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5.2.4. Cota aferentă Casei Sociale a Constructorilor - CSC</w:t>
            </w:r>
          </w:p>
          <w:p w14:paraId="7BE9B83A" w14:textId="77777777"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sz w:val="22"/>
                <w:szCs w:val="22"/>
                <w:lang w:val="ro-RO"/>
              </w:rPr>
              <w:t>5.2.5. Taxe pentru acorduri, avize conforme și autorizația de construire/desființare</w:t>
            </w:r>
            <w:r w:rsidRPr="006C55D3">
              <w:rPr>
                <w:rFonts w:ascii="Montserrat" w:hAnsi="Montserrat" w:cs="Arial"/>
                <w:b/>
                <w:bCs/>
                <w:sz w:val="22"/>
                <w:szCs w:val="22"/>
                <w:lang w:val="ro-RO"/>
              </w:rPr>
              <w:tab/>
            </w:r>
          </w:p>
        </w:tc>
        <w:tc>
          <w:tcPr>
            <w:tcW w:w="1985" w:type="dxa"/>
          </w:tcPr>
          <w:p w14:paraId="504D85C0" w14:textId="43CF3C0A" w:rsidR="003263FC" w:rsidRPr="006C55D3" w:rsidRDefault="00184BB6"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Conform legislației aplicabile în vigoare</w:t>
            </w:r>
            <w:r w:rsidR="00DD718E" w:rsidRPr="006C55D3">
              <w:rPr>
                <w:rFonts w:ascii="Montserrat" w:hAnsi="Montserrat" w:cs="Arial"/>
                <w:sz w:val="22"/>
                <w:szCs w:val="22"/>
              </w:rPr>
              <w:t>, unde este cazul</w:t>
            </w:r>
          </w:p>
        </w:tc>
        <w:tc>
          <w:tcPr>
            <w:tcW w:w="6237" w:type="dxa"/>
          </w:tcPr>
          <w:p w14:paraId="6EC12A34" w14:textId="6882B34C"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Se includ: cota aferentă ISC pentru controlul calităţii lucrărilor de construcţii; cota aferentă ISC pentru controlul statului în amenajarea teritoriului, urbanism şi pentru autorizarea lucrărilor de construcţii; cota aferentă Casei Sociale a Constructorilor; taxe pentru acorduri, avize conforme şi autorizaţia de construire/desfiinţare.</w:t>
            </w:r>
          </w:p>
        </w:tc>
        <w:tc>
          <w:tcPr>
            <w:tcW w:w="3862" w:type="dxa"/>
          </w:tcPr>
          <w:p w14:paraId="77DA422B" w14:textId="3E947119" w:rsidR="003263FC" w:rsidRPr="006C55D3" w:rsidRDefault="003263FC"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5. Alte cheltuieli</w:t>
            </w:r>
          </w:p>
          <w:p w14:paraId="0B296DA0"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5.2.2. Cota aferentă ISC pentru controlul calității lucrărilor de construcții</w:t>
            </w:r>
          </w:p>
          <w:p w14:paraId="4F5F4C4B"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5.2.3. Cota aferentă ISC pentru controlul statului în amenajarea teritoriului, urbanism și pentru autorizarea lucrărilor de construcții</w:t>
            </w:r>
            <w:r w:rsidRPr="006C55D3">
              <w:rPr>
                <w:rFonts w:ascii="Montserrat" w:hAnsi="Montserrat" w:cs="Arial"/>
                <w:sz w:val="22"/>
                <w:szCs w:val="22"/>
                <w:lang w:val="ro-RO"/>
              </w:rPr>
              <w:tab/>
            </w:r>
          </w:p>
          <w:p w14:paraId="15FEC9CB" w14:textId="77777777" w:rsidR="003263FC" w:rsidRPr="006C55D3" w:rsidRDefault="003263FC"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5.2.4. Cota aferentă Casei Sociale a Constructorilor - CSC</w:t>
            </w:r>
            <w:r w:rsidRPr="006C55D3">
              <w:rPr>
                <w:rFonts w:ascii="Montserrat" w:hAnsi="Montserrat" w:cs="Arial"/>
                <w:sz w:val="22"/>
                <w:szCs w:val="22"/>
                <w:lang w:val="ro-RO"/>
              </w:rPr>
              <w:tab/>
            </w:r>
          </w:p>
          <w:p w14:paraId="716CCF48" w14:textId="5FC38FD1" w:rsidR="003263FC" w:rsidRPr="006C55D3" w:rsidRDefault="003263FC"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5.2.5. Taxe pentru acorduri, avize conforme și autorizația de construire/ desființare</w:t>
            </w:r>
            <w:r w:rsidRPr="006C55D3">
              <w:rPr>
                <w:rFonts w:ascii="Montserrat" w:hAnsi="Montserrat" w:cs="Arial"/>
                <w:b/>
                <w:bCs/>
                <w:sz w:val="22"/>
                <w:szCs w:val="22"/>
                <w:lang w:val="ro-RO"/>
              </w:rPr>
              <w:tab/>
            </w:r>
          </w:p>
        </w:tc>
      </w:tr>
      <w:tr w:rsidR="006C55D3" w:rsidRPr="006C55D3" w14:paraId="4D49CE8E" w14:textId="7658F411" w:rsidTr="00C702DC">
        <w:tc>
          <w:tcPr>
            <w:tcW w:w="2972" w:type="dxa"/>
          </w:tcPr>
          <w:p w14:paraId="6EC84AC2" w14:textId="77777777" w:rsidR="006D39FB" w:rsidRPr="006C55D3" w:rsidRDefault="006D39FB"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lastRenderedPageBreak/>
              <w:t>Lucrări/</w:t>
            </w:r>
          </w:p>
          <w:p w14:paraId="14E8F8F4" w14:textId="77777777" w:rsidR="006D39FB" w:rsidRPr="006C55D3" w:rsidRDefault="006D39FB"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sz w:val="22"/>
                <w:szCs w:val="22"/>
                <w:lang w:val="ro-RO"/>
              </w:rPr>
              <w:t>5.3. Cheltuieli diverse și neprevăzute</w:t>
            </w:r>
          </w:p>
        </w:tc>
        <w:tc>
          <w:tcPr>
            <w:tcW w:w="1985" w:type="dxa"/>
          </w:tcPr>
          <w:p w14:paraId="0298C9B0" w14:textId="77777777" w:rsidR="006D39FB" w:rsidRPr="006C55D3" w:rsidRDefault="006D39FB" w:rsidP="006C55D3">
            <w:pPr>
              <w:spacing w:before="120" w:after="120" w:line="240" w:lineRule="auto"/>
              <w:jc w:val="both"/>
              <w:rPr>
                <w:rFonts w:ascii="Montserrat" w:hAnsi="Montserrat" w:cs="Arial"/>
                <w:strike/>
                <w:sz w:val="22"/>
                <w:szCs w:val="22"/>
              </w:rPr>
            </w:pPr>
            <w:r w:rsidRPr="006C55D3">
              <w:rPr>
                <w:rFonts w:ascii="Montserrat" w:hAnsi="Montserrat" w:cs="Arial"/>
                <w:sz w:val="22"/>
                <w:szCs w:val="22"/>
              </w:rPr>
              <w:t>Valoarea maximă a  cheltuielile diverse și neprevăzute este de 5% din valoarea eligibilă a proiectului</w:t>
            </w:r>
          </w:p>
          <w:p w14:paraId="48A36183" w14:textId="5C1838E7" w:rsidR="006D39FB" w:rsidRPr="006C55D3" w:rsidRDefault="006D39FB" w:rsidP="006C55D3">
            <w:pPr>
              <w:spacing w:before="120" w:after="120" w:line="240" w:lineRule="auto"/>
              <w:jc w:val="both"/>
              <w:rPr>
                <w:rFonts w:ascii="Montserrat" w:hAnsi="Montserrat" w:cs="Arial"/>
                <w:sz w:val="22"/>
                <w:szCs w:val="22"/>
              </w:rPr>
            </w:pPr>
          </w:p>
        </w:tc>
        <w:tc>
          <w:tcPr>
            <w:tcW w:w="6237" w:type="dxa"/>
          </w:tcPr>
          <w:p w14:paraId="3EE0B342" w14:textId="06F435CE" w:rsidR="006D39FB" w:rsidRPr="006C55D3" w:rsidRDefault="006D39FB" w:rsidP="006C55D3">
            <w:pPr>
              <w:spacing w:before="120" w:after="120" w:line="240" w:lineRule="auto"/>
              <w:jc w:val="both"/>
              <w:rPr>
                <w:rFonts w:ascii="Montserrat" w:hAnsi="Montserrat" w:cs="Arial"/>
                <w:sz w:val="22"/>
                <w:szCs w:val="22"/>
              </w:rPr>
            </w:pPr>
            <w:r w:rsidRPr="006C55D3">
              <w:rPr>
                <w:rFonts w:ascii="Montserrat" w:eastAsia="Times New Roman" w:hAnsi="Montserrat" w:cs="Arial"/>
                <w:sz w:val="22"/>
                <w:szCs w:val="22"/>
                <w:lang w:val="ro-RO" w:eastAsia="ro-RO"/>
              </w:rPr>
              <w:t>Sunt eligibile doar dacă sunt detaliate corespunzător prin documente justificative.</w:t>
            </w:r>
          </w:p>
        </w:tc>
        <w:tc>
          <w:tcPr>
            <w:tcW w:w="3862" w:type="dxa"/>
          </w:tcPr>
          <w:p w14:paraId="35C7BC05" w14:textId="549C35B6" w:rsidR="006D39FB" w:rsidRPr="006C55D3" w:rsidRDefault="006D39FB"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5. Alte cheltuieli</w:t>
            </w:r>
          </w:p>
          <w:p w14:paraId="4D981434" w14:textId="4A84D878" w:rsidR="006D39FB" w:rsidRPr="006C55D3" w:rsidRDefault="006D39FB"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5.3. Cheltuieli diverse și neprevăzute</w:t>
            </w:r>
          </w:p>
        </w:tc>
      </w:tr>
      <w:tr w:rsidR="006C55D3" w:rsidRPr="006C55D3" w14:paraId="322CA055" w14:textId="5E4BFB9C" w:rsidTr="00C702DC">
        <w:tc>
          <w:tcPr>
            <w:tcW w:w="2972" w:type="dxa"/>
          </w:tcPr>
          <w:p w14:paraId="238606CA" w14:textId="77777777" w:rsidR="006D39FB" w:rsidRPr="006C55D3" w:rsidRDefault="006D39FB"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Servicii/</w:t>
            </w:r>
          </w:p>
          <w:p w14:paraId="67BF27C1" w14:textId="2B83065D" w:rsidR="006D39FB" w:rsidRPr="006C55D3" w:rsidRDefault="006D39FB" w:rsidP="006C55D3">
            <w:pPr>
              <w:spacing w:before="120" w:after="120" w:line="240" w:lineRule="auto"/>
              <w:ind w:right="29"/>
              <w:jc w:val="both"/>
              <w:rPr>
                <w:rFonts w:ascii="Montserrat" w:hAnsi="Montserrat" w:cs="Arial"/>
                <w:sz w:val="22"/>
                <w:szCs w:val="22"/>
                <w:lang w:val="ro-RO"/>
              </w:rPr>
            </w:pPr>
            <w:r w:rsidRPr="006C55D3">
              <w:rPr>
                <w:rFonts w:ascii="Montserrat" w:hAnsi="Montserrat" w:cs="Arial"/>
                <w:sz w:val="22"/>
                <w:szCs w:val="22"/>
                <w:lang w:val="ro-RO"/>
              </w:rPr>
              <w:t>5.4 Cheltuieli pentru informare și publicitate</w:t>
            </w:r>
          </w:p>
        </w:tc>
        <w:tc>
          <w:tcPr>
            <w:tcW w:w="1985" w:type="dxa"/>
          </w:tcPr>
          <w:p w14:paraId="2B65160B" w14:textId="3CAA4BD3" w:rsidR="006D39FB" w:rsidRPr="006C55D3" w:rsidRDefault="006D39FB"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Valoarea cheltuielilor pentru informare și publicitate este de maxim</w:t>
            </w:r>
            <w:r w:rsidRPr="006C55D3">
              <w:rPr>
                <w:rFonts w:ascii="Montserrat" w:hAnsi="Montserrat" w:cs="Arial"/>
                <w:b/>
                <w:bCs/>
                <w:sz w:val="22"/>
                <w:szCs w:val="22"/>
                <w:lang w:val="ro-RO"/>
              </w:rPr>
              <w:t xml:space="preserve"> 0,6%</w:t>
            </w:r>
            <w:r w:rsidRPr="006C55D3">
              <w:rPr>
                <w:rFonts w:ascii="Montserrat" w:hAnsi="Montserrat" w:cs="Arial"/>
                <w:sz w:val="22"/>
                <w:szCs w:val="22"/>
                <w:lang w:val="ro-RO"/>
              </w:rPr>
              <w:t xml:space="preserve"> </w:t>
            </w:r>
            <w:r w:rsidRPr="006C55D3">
              <w:rPr>
                <w:rFonts w:ascii="Montserrat" w:hAnsi="Montserrat" w:cs="Arial"/>
                <w:sz w:val="22"/>
                <w:szCs w:val="22"/>
              </w:rPr>
              <w:t xml:space="preserve"> din valoarea eligibilă a proiectului</w:t>
            </w:r>
          </w:p>
        </w:tc>
        <w:tc>
          <w:tcPr>
            <w:tcW w:w="6237" w:type="dxa"/>
          </w:tcPr>
          <w:p w14:paraId="600B724B" w14:textId="3D8DD7E8" w:rsidR="006D39FB" w:rsidRPr="006C55D3" w:rsidRDefault="006D39FB" w:rsidP="006C55D3">
            <w:pPr>
              <w:spacing w:before="120" w:after="120" w:line="240" w:lineRule="auto"/>
              <w:jc w:val="both"/>
              <w:rPr>
                <w:rFonts w:ascii="Montserrat" w:hAnsi="Montserrat" w:cs="Arial"/>
                <w:sz w:val="22"/>
                <w:szCs w:val="22"/>
              </w:rPr>
            </w:pPr>
            <w:r w:rsidRPr="006C55D3">
              <w:rPr>
                <w:rFonts w:ascii="Montserrat" w:hAnsi="Montserrat" w:cs="Arial"/>
                <w:sz w:val="22"/>
                <w:szCs w:val="22"/>
              </w:rPr>
              <w:t xml:space="preserve">Se includ cheltuielile de informare și publicitate, pentru realizarea activităților de comunicare și vizibilitate menționate la capitolul 3.21 Informarea și vizibilitatea sprijinului din fonduri din GSF și detaliate în Manualul de identitate vizuală </w:t>
            </w:r>
            <w:r w:rsidR="004D24DC" w:rsidRPr="006C55D3">
              <w:rPr>
                <w:rFonts w:ascii="Montserrat" w:hAnsi="Montserrat" w:cs="Arial"/>
                <w:sz w:val="22"/>
                <w:szCs w:val="22"/>
              </w:rPr>
              <w:t xml:space="preserve">și comunicare </w:t>
            </w:r>
            <w:r w:rsidRPr="006C55D3">
              <w:rPr>
                <w:rFonts w:ascii="Montserrat" w:hAnsi="Montserrat" w:cs="Arial"/>
                <w:sz w:val="22"/>
                <w:szCs w:val="22"/>
              </w:rPr>
              <w:t>pentru beneficiari, obligatorii în conformitate cu prevederile contractului de finanţare;</w:t>
            </w:r>
          </w:p>
        </w:tc>
        <w:tc>
          <w:tcPr>
            <w:tcW w:w="3862" w:type="dxa"/>
          </w:tcPr>
          <w:p w14:paraId="65714676" w14:textId="77777777" w:rsidR="006D39FB" w:rsidRPr="006C55D3" w:rsidRDefault="006D39FB" w:rsidP="006C55D3">
            <w:pPr>
              <w:spacing w:before="120" w:after="120" w:line="240" w:lineRule="auto"/>
              <w:ind w:right="29"/>
              <w:jc w:val="both"/>
              <w:rPr>
                <w:rFonts w:ascii="Montserrat" w:hAnsi="Montserrat" w:cs="Arial"/>
                <w:b/>
                <w:bCs/>
                <w:sz w:val="22"/>
                <w:szCs w:val="22"/>
                <w:lang w:val="ro-RO"/>
              </w:rPr>
            </w:pPr>
            <w:r w:rsidRPr="006C55D3">
              <w:rPr>
                <w:rFonts w:ascii="Montserrat" w:hAnsi="Montserrat" w:cs="Arial"/>
                <w:b/>
                <w:bCs/>
                <w:sz w:val="22"/>
                <w:szCs w:val="22"/>
                <w:lang w:val="ro-RO"/>
              </w:rPr>
              <w:t>Servicii/</w:t>
            </w:r>
          </w:p>
          <w:p w14:paraId="24007F04" w14:textId="45A91906" w:rsidR="006D39FB" w:rsidRPr="006C55D3" w:rsidRDefault="006D39FB" w:rsidP="006C55D3">
            <w:pPr>
              <w:spacing w:before="120" w:after="120" w:line="240" w:lineRule="auto"/>
              <w:jc w:val="both"/>
              <w:rPr>
                <w:rFonts w:ascii="Montserrat" w:hAnsi="Montserrat" w:cs="Arial"/>
                <w:sz w:val="22"/>
                <w:szCs w:val="22"/>
              </w:rPr>
            </w:pPr>
            <w:r w:rsidRPr="006C55D3">
              <w:rPr>
                <w:rFonts w:ascii="Montserrat" w:hAnsi="Montserrat" w:cs="Arial"/>
                <w:sz w:val="22"/>
                <w:szCs w:val="22"/>
                <w:lang w:val="ro-RO"/>
              </w:rPr>
              <w:t>5.4 Cheltuieli pentru informare și publicitate</w:t>
            </w:r>
          </w:p>
        </w:tc>
      </w:tr>
    </w:tbl>
    <w:p w14:paraId="371BE984" w14:textId="64035366" w:rsidR="0011748E" w:rsidRPr="006C55D3" w:rsidRDefault="0011748E" w:rsidP="006C55D3">
      <w:pPr>
        <w:spacing w:before="120" w:after="120" w:line="240" w:lineRule="auto"/>
        <w:jc w:val="both"/>
        <w:rPr>
          <w:rFonts w:ascii="Montserrat" w:hAnsi="Montserrat" w:cs="Arial"/>
          <w:sz w:val="22"/>
          <w:szCs w:val="22"/>
          <w:highlight w:val="yellow"/>
        </w:rPr>
      </w:pPr>
    </w:p>
    <w:sectPr w:rsidR="0011748E" w:rsidRPr="006C55D3" w:rsidSect="00C702DC">
      <w:headerReference w:type="default" r:id="rId8"/>
      <w:footerReference w:type="even" r:id="rId9"/>
      <w:footerReference w:type="default" r:id="rId10"/>
      <w:pgSz w:w="16838" w:h="11906" w:orient="landscape"/>
      <w:pgMar w:top="1483" w:right="1209" w:bottom="1576" w:left="102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9C944" w14:textId="77777777" w:rsidR="00B633AD" w:rsidRDefault="00B633AD" w:rsidP="00ED68A0">
      <w:pPr>
        <w:spacing w:line="240" w:lineRule="auto"/>
      </w:pPr>
      <w:r>
        <w:separator/>
      </w:r>
    </w:p>
  </w:endnote>
  <w:endnote w:type="continuationSeparator" w:id="0">
    <w:p w14:paraId="6A0F96A3" w14:textId="77777777" w:rsidR="00B633AD" w:rsidRDefault="00B633AD" w:rsidP="00ED68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0"/>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000000000000000"/>
    <w:charset w:val="4D"/>
    <w:family w:val="auto"/>
    <w:pitch w:val="variable"/>
    <w:sig w:usb0="A00002FF" w:usb1="4000207B"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4568096"/>
      <w:docPartObj>
        <w:docPartGallery w:val="Page Numbers (Bottom of Page)"/>
        <w:docPartUnique/>
      </w:docPartObj>
    </w:sdtPr>
    <w:sdtContent>
      <w:p w14:paraId="412E7C64" w14:textId="4E948D14" w:rsidR="00F42707" w:rsidRDefault="00F42707" w:rsidP="000909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46EF37C5" w14:textId="77777777" w:rsidR="00F42707" w:rsidRDefault="00F42707" w:rsidP="00F427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0"/>
      <w:gridCol w:w="2650"/>
      <w:gridCol w:w="1560"/>
    </w:tblGrid>
    <w:tr w:rsidR="00C702DC" w14:paraId="53C35375" w14:textId="77777777" w:rsidTr="00C702DC">
      <w:trPr>
        <w:trHeight w:val="284"/>
        <w:jc w:val="center"/>
      </w:trPr>
      <w:tc>
        <w:tcPr>
          <w:tcW w:w="8500" w:type="dxa"/>
          <w:gridSpan w:val="2"/>
          <w:tcMar>
            <w:left w:w="0" w:type="dxa"/>
            <w:right w:w="0" w:type="dxa"/>
          </w:tcMar>
        </w:tcPr>
        <w:p w14:paraId="35B9BE98" w14:textId="77777777" w:rsidR="00C702DC" w:rsidRPr="00864451" w:rsidRDefault="00C702DC" w:rsidP="00C702DC">
          <w:pPr>
            <w:pStyle w:val="Footer"/>
          </w:pPr>
          <w:r>
            <w:rPr>
              <w:noProof/>
            </w:rPr>
            <w:drawing>
              <wp:anchor distT="0" distB="0" distL="114300" distR="114300" simplePos="0" relativeHeight="251678720" behindDoc="0" locked="0" layoutInCell="1" allowOverlap="1" wp14:anchorId="798C5879" wp14:editId="182B0DA6">
                <wp:simplePos x="0" y="0"/>
                <wp:positionH relativeFrom="column">
                  <wp:posOffset>0</wp:posOffset>
                </wp:positionH>
                <wp:positionV relativeFrom="page">
                  <wp:posOffset>54610</wp:posOffset>
                </wp:positionV>
                <wp:extent cx="5435600" cy="39370"/>
                <wp:effectExtent l="0" t="0" r="0" b="0"/>
                <wp:wrapTopAndBottom/>
                <wp:docPr id="16482542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0" cy="39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vMerge w:val="restart"/>
          <w:tcMar>
            <w:left w:w="0" w:type="dxa"/>
            <w:right w:w="0" w:type="dxa"/>
          </w:tcMar>
        </w:tcPr>
        <w:p w14:paraId="31D1AC14" w14:textId="77777777" w:rsidR="00C702DC" w:rsidRDefault="00C702DC" w:rsidP="00C702DC">
          <w:pPr>
            <w:pStyle w:val="Footer"/>
            <w:contextualSpacing/>
            <w:jc w:val="right"/>
          </w:pPr>
          <w:r>
            <w:rPr>
              <w:noProof/>
            </w:rPr>
            <w:drawing>
              <wp:inline distT="0" distB="0" distL="0" distR="0" wp14:anchorId="46B75E2A" wp14:editId="03A44854">
                <wp:extent cx="795020" cy="795020"/>
                <wp:effectExtent l="0" t="0" r="0" b="0"/>
                <wp:docPr id="682547422" name="Picture 8" descr="A qr cod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qr code on a black background&#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inline>
            </w:drawing>
          </w:r>
        </w:p>
      </w:tc>
    </w:tr>
    <w:tr w:rsidR="00C702DC" w14:paraId="342D18AB" w14:textId="77777777" w:rsidTr="00C702DC">
      <w:trPr>
        <w:trHeight w:val="112"/>
        <w:jc w:val="center"/>
      </w:trPr>
      <w:tc>
        <w:tcPr>
          <w:tcW w:w="8500" w:type="dxa"/>
          <w:gridSpan w:val="2"/>
          <w:tcMar>
            <w:left w:w="0" w:type="dxa"/>
            <w:right w:w="0" w:type="dxa"/>
          </w:tcMar>
          <w:vAlign w:val="center"/>
        </w:tcPr>
        <w:p w14:paraId="07658154" w14:textId="77777777" w:rsidR="00C702DC" w:rsidRPr="003D7FB0" w:rsidRDefault="00000000" w:rsidP="00C702DC">
          <w:pPr>
            <w:pStyle w:val="Footer"/>
            <w:jc w:val="right"/>
            <w:rPr>
              <w:rFonts w:ascii="Montserrat" w:hAnsi="Montserrat"/>
              <w:noProof/>
            </w:rPr>
          </w:pPr>
          <w:sdt>
            <w:sdtPr>
              <w:rPr>
                <w:rStyle w:val="PageNumber"/>
                <w:rFonts w:ascii="Montserrat" w:eastAsiaTheme="majorEastAsia" w:hAnsi="Montserrat"/>
              </w:rPr>
              <w:id w:val="-1626302957"/>
              <w:docPartObj>
                <w:docPartGallery w:val="Page Numbers (Bottom of Page)"/>
                <w:docPartUnique/>
              </w:docPartObj>
            </w:sdtPr>
            <w:sdtContent>
              <w:r w:rsidR="00C702DC" w:rsidRPr="003D7FB0">
                <w:rPr>
                  <w:rStyle w:val="PageNumber"/>
                  <w:rFonts w:ascii="Montserrat" w:eastAsiaTheme="majorEastAsia" w:hAnsi="Montserrat"/>
                </w:rPr>
                <w:fldChar w:fldCharType="begin"/>
              </w:r>
              <w:r w:rsidR="00C702DC" w:rsidRPr="003D7FB0">
                <w:rPr>
                  <w:rStyle w:val="PageNumber"/>
                  <w:rFonts w:ascii="Montserrat" w:eastAsiaTheme="majorEastAsia" w:hAnsi="Montserrat"/>
                </w:rPr>
                <w:instrText xml:space="preserve"> PAGE </w:instrText>
              </w:r>
              <w:r w:rsidR="00C702DC" w:rsidRPr="003D7FB0">
                <w:rPr>
                  <w:rStyle w:val="PageNumber"/>
                  <w:rFonts w:ascii="Montserrat" w:eastAsiaTheme="majorEastAsia" w:hAnsi="Montserrat"/>
                </w:rPr>
                <w:fldChar w:fldCharType="separate"/>
              </w:r>
              <w:r w:rsidR="00C702DC" w:rsidRPr="003D7FB0">
                <w:rPr>
                  <w:rStyle w:val="PageNumber"/>
                  <w:rFonts w:ascii="Montserrat" w:eastAsiaTheme="majorEastAsia" w:hAnsi="Montserrat"/>
                </w:rPr>
                <w:t>1</w:t>
              </w:r>
              <w:r w:rsidR="00C702DC" w:rsidRPr="003D7FB0">
                <w:rPr>
                  <w:rStyle w:val="PageNumber"/>
                  <w:rFonts w:ascii="Montserrat" w:eastAsiaTheme="majorEastAsia" w:hAnsi="Montserrat"/>
                </w:rPr>
                <w:fldChar w:fldCharType="end"/>
              </w:r>
            </w:sdtContent>
          </w:sdt>
        </w:p>
      </w:tc>
      <w:tc>
        <w:tcPr>
          <w:tcW w:w="1560" w:type="dxa"/>
          <w:vMerge/>
          <w:tcMar>
            <w:left w:w="0" w:type="dxa"/>
            <w:right w:w="0" w:type="dxa"/>
          </w:tcMar>
        </w:tcPr>
        <w:p w14:paraId="5C1F347A" w14:textId="77777777" w:rsidR="00C702DC" w:rsidRDefault="00C702DC" w:rsidP="00C702DC">
          <w:pPr>
            <w:pStyle w:val="Footer"/>
            <w:contextualSpacing/>
            <w:jc w:val="right"/>
            <w:rPr>
              <w:noProof/>
            </w:rPr>
          </w:pPr>
        </w:p>
      </w:tc>
    </w:tr>
    <w:tr w:rsidR="00C702DC" w14:paraId="2F1952DB" w14:textId="77777777" w:rsidTr="00C702DC">
      <w:trPr>
        <w:trHeight w:val="469"/>
        <w:jc w:val="center"/>
      </w:trPr>
      <w:tc>
        <w:tcPr>
          <w:tcW w:w="5850" w:type="dxa"/>
          <w:tcMar>
            <w:left w:w="0" w:type="dxa"/>
            <w:right w:w="0" w:type="dxa"/>
          </w:tcMar>
          <w:vAlign w:val="center"/>
        </w:tcPr>
        <w:p w14:paraId="411824A0" w14:textId="77777777" w:rsidR="00C702DC" w:rsidRDefault="00C702DC" w:rsidP="00C702DC">
          <w:pPr>
            <w:pStyle w:val="Footer"/>
            <w:rPr>
              <w:rStyle w:val="PageNumber"/>
              <w:rFonts w:eastAsiaTheme="majorEastAsia"/>
            </w:rPr>
          </w:pPr>
          <w:r>
            <w:rPr>
              <w:noProof/>
            </w:rPr>
            <w:drawing>
              <wp:inline distT="0" distB="0" distL="0" distR="0" wp14:anchorId="5077748A" wp14:editId="11BEAA8D">
                <wp:extent cx="2554605" cy="236855"/>
                <wp:effectExtent l="0" t="0" r="0" b="4445"/>
                <wp:docPr id="104901908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54605" cy="236855"/>
                        </a:xfrm>
                        <a:prstGeom prst="rect">
                          <a:avLst/>
                        </a:prstGeom>
                        <a:noFill/>
                        <a:ln>
                          <a:noFill/>
                        </a:ln>
                      </pic:spPr>
                    </pic:pic>
                  </a:graphicData>
                </a:graphic>
              </wp:inline>
            </w:drawing>
          </w:r>
          <w:r>
            <w:rPr>
              <w:rStyle w:val="PageNumber"/>
              <w:rFonts w:eastAsiaTheme="majorEastAsia"/>
            </w:rPr>
            <w:t xml:space="preserve"> </w:t>
          </w:r>
        </w:p>
        <w:p w14:paraId="5641D30F" w14:textId="77777777" w:rsidR="00C702DC" w:rsidRDefault="00C702DC" w:rsidP="00C702DC">
          <w:pPr>
            <w:pStyle w:val="Footer"/>
            <w:contextualSpacing/>
          </w:pPr>
        </w:p>
      </w:tc>
      <w:tc>
        <w:tcPr>
          <w:tcW w:w="2650" w:type="dxa"/>
          <w:tcMar>
            <w:left w:w="0" w:type="dxa"/>
            <w:right w:w="0" w:type="dxa"/>
          </w:tcMar>
          <w:vAlign w:val="center"/>
        </w:tcPr>
        <w:p w14:paraId="364AC47C" w14:textId="77777777" w:rsidR="00C702DC" w:rsidRDefault="00C702DC" w:rsidP="00C702DC">
          <w:pPr>
            <w:pStyle w:val="Footer"/>
            <w:contextualSpacing/>
            <w:jc w:val="right"/>
          </w:pPr>
          <w:r>
            <w:rPr>
              <w:noProof/>
            </w:rPr>
            <mc:AlternateContent>
              <mc:Choice Requires="wps">
                <w:drawing>
                  <wp:inline distT="0" distB="0" distL="0" distR="0" wp14:anchorId="5AA1A396" wp14:editId="060D8C76">
                    <wp:extent cx="1023620" cy="416560"/>
                    <wp:effectExtent l="0" t="0" r="5080" b="2540"/>
                    <wp:docPr id="18872109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620" cy="416560"/>
                            </a:xfrm>
                            <a:prstGeom prst="rect">
                              <a:avLst/>
                            </a:prstGeom>
                            <a:noFill/>
                            <a:ln w="6350">
                              <a:noFill/>
                            </a:ln>
                          </wps:spPr>
                          <wps:txbx>
                            <w:txbxContent>
                              <w:p w14:paraId="582ECC80" w14:textId="77777777" w:rsidR="00C702DC" w:rsidRPr="003D7FB0" w:rsidRDefault="00C702DC" w:rsidP="00C702DC">
                                <w:pPr>
                                  <w:spacing w:line="276" w:lineRule="auto"/>
                                  <w:jc w:val="right"/>
                                  <w:rPr>
                                    <w:rFonts w:ascii="Montserrat" w:hAnsi="Montserrat"/>
                                    <w:sz w:val="16"/>
                                    <w:szCs w:val="16"/>
                                  </w:rPr>
                                </w:pPr>
                                <w:r w:rsidRPr="003D7FB0">
                                  <w:rPr>
                                    <w:rFonts w:ascii="Montserrat" w:hAnsi="Montserrat"/>
                                    <w:b/>
                                    <w:bCs/>
                                    <w:sz w:val="16"/>
                                    <w:szCs w:val="16"/>
                                  </w:rPr>
                                  <w:t>Dezvoltăm în Vest</w:t>
                                </w:r>
                                <w:r w:rsidRPr="003D7FB0">
                                  <w:rPr>
                                    <w:rFonts w:ascii="Montserrat" w:hAnsi="Montserrat"/>
                                    <w:sz w:val="16"/>
                                    <w:szCs w:val="16"/>
                                  </w:rPr>
                                  <w:t xml:space="preserve"> </w:t>
                                </w:r>
                                <w:r w:rsidRPr="003D7FB0">
                                  <w:rPr>
                                    <w:rFonts w:ascii="Montserrat" w:hAnsi="Montserrat"/>
                                    <w:sz w:val="16"/>
                                    <w:szCs w:val="16"/>
                                  </w:rPr>
                                  <w:br/>
                                </w:r>
                                <w:r w:rsidRPr="003D7FB0">
                                  <w:rPr>
                                    <w:rFonts w:ascii="Montserrat" w:hAnsi="Montserrat"/>
                                    <w:b/>
                                    <w:bCs/>
                                    <w:sz w:val="16"/>
                                    <w:szCs w:val="16"/>
                                  </w:rPr>
                                  <w:t>www.vest.ro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AA1A396" id="_x0000_t202" coordsize="21600,21600" o:spt="202" path="m,l,21600r21600,l21600,xe">
                    <v:stroke joinstyle="miter"/>
                    <v:path gradientshapeok="t" o:connecttype="rect"/>
                  </v:shapetype>
                  <v:shape id="Text Box 1" o:spid="_x0000_s1026" type="#_x0000_t202" style="width:80.6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" filled="f" stroked="f" strokeweight=".5pt">
                    <v:textbox inset="0,0,0,0">
                      <w:txbxContent>
                        <w:p w14:paraId="582ECC80" w14:textId="77777777" w:rsidR="00C702DC" w:rsidRPr="003D7FB0" w:rsidRDefault="00C702DC" w:rsidP="00C702DC">
                          <w:pPr>
                            <w:spacing w:line="276" w:lineRule="auto"/>
                            <w:jc w:val="right"/>
                            <w:rPr>
                              <w:rFonts w:ascii="Montserrat" w:hAnsi="Montserrat"/>
                              <w:sz w:val="16"/>
                              <w:szCs w:val="16"/>
                            </w:rPr>
                          </w:pPr>
                          <w:r w:rsidRPr="003D7FB0">
                            <w:rPr>
                              <w:rFonts w:ascii="Montserrat" w:hAnsi="Montserrat"/>
                              <w:b/>
                              <w:bCs/>
                              <w:sz w:val="16"/>
                              <w:szCs w:val="16"/>
                            </w:rPr>
                            <w:t>Dezvoltăm în Vest</w:t>
                          </w:r>
                          <w:r w:rsidRPr="003D7FB0">
                            <w:rPr>
                              <w:rFonts w:ascii="Montserrat" w:hAnsi="Montserrat"/>
                              <w:sz w:val="16"/>
                              <w:szCs w:val="16"/>
                            </w:rPr>
                            <w:t xml:space="preserve"> </w:t>
                          </w:r>
                          <w:r w:rsidRPr="003D7FB0">
                            <w:rPr>
                              <w:rFonts w:ascii="Montserrat" w:hAnsi="Montserrat"/>
                              <w:sz w:val="16"/>
                              <w:szCs w:val="16"/>
                            </w:rPr>
                            <w:br/>
                          </w:r>
                          <w:r w:rsidRPr="003D7FB0">
                            <w:rPr>
                              <w:rFonts w:ascii="Montserrat" w:hAnsi="Montserrat"/>
                              <w:b/>
                              <w:bCs/>
                              <w:sz w:val="16"/>
                              <w:szCs w:val="16"/>
                            </w:rPr>
                            <w:t>www.vest.ro</w:t>
                          </w:r>
                        </w:p>
                      </w:txbxContent>
                    </v:textbox>
                    <w10:anchorlock/>
                  </v:shape>
                </w:pict>
              </mc:Fallback>
            </mc:AlternateContent>
          </w:r>
        </w:p>
      </w:tc>
      <w:tc>
        <w:tcPr>
          <w:tcW w:w="1560" w:type="dxa"/>
          <w:vMerge/>
          <w:tcMar>
            <w:left w:w="0" w:type="dxa"/>
            <w:right w:w="0" w:type="dxa"/>
          </w:tcMar>
        </w:tcPr>
        <w:p w14:paraId="6D60A14F" w14:textId="77777777" w:rsidR="00C702DC" w:rsidRDefault="00C702DC" w:rsidP="00C702DC">
          <w:pPr>
            <w:pStyle w:val="Footer"/>
            <w:contextualSpacing/>
          </w:pPr>
        </w:p>
      </w:tc>
    </w:tr>
  </w:tbl>
  <w:p w14:paraId="7E52F56B" w14:textId="340081CB" w:rsidR="00ED68A0" w:rsidRPr="00C702DC" w:rsidRDefault="00ED68A0" w:rsidP="00C70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A9616" w14:textId="77777777" w:rsidR="00B633AD" w:rsidRDefault="00B633AD" w:rsidP="00ED68A0">
      <w:pPr>
        <w:spacing w:line="240" w:lineRule="auto"/>
      </w:pPr>
      <w:r>
        <w:separator/>
      </w:r>
    </w:p>
  </w:footnote>
  <w:footnote w:type="continuationSeparator" w:id="0">
    <w:p w14:paraId="76EEFB3C" w14:textId="77777777" w:rsidR="00B633AD" w:rsidRDefault="00B633AD" w:rsidP="00ED68A0">
      <w:pPr>
        <w:spacing w:line="240" w:lineRule="auto"/>
      </w:pPr>
      <w:r>
        <w:continuationSeparator/>
      </w:r>
    </w:p>
  </w:footnote>
  <w:footnote w:id="1">
    <w:p w14:paraId="583D89B5" w14:textId="77777777" w:rsidR="00CB083F" w:rsidRPr="002F001E" w:rsidRDefault="00CB083F" w:rsidP="002F001E">
      <w:pPr>
        <w:pStyle w:val="FootnoteText"/>
        <w:jc w:val="both"/>
        <w:rPr>
          <w:rFonts w:ascii="Montserrat" w:hAnsi="Montserrat"/>
        </w:rPr>
      </w:pPr>
      <w:r w:rsidRPr="002F001E">
        <w:rPr>
          <w:rStyle w:val="FootnoteReference"/>
          <w:rFonts w:ascii="Montserrat" w:hAnsi="Montserrat"/>
        </w:rPr>
        <w:footnoteRef/>
      </w:r>
      <w:r w:rsidRPr="002F001E">
        <w:rPr>
          <w:rFonts w:ascii="Montserrat" w:hAnsi="Montserrat"/>
        </w:rPr>
        <w:t xml:space="preserve"> </w:t>
      </w:r>
      <w:r w:rsidRPr="003C481E">
        <w:rPr>
          <w:rFonts w:ascii="Montserrat" w:hAnsi="Montserrat"/>
          <w:color w:val="27344C"/>
        </w:rPr>
        <w:t>conform Hotărârii Guvernului nr. 907/2016 privind etapele de elaborare și conținutul-cadru al documentațiilor tehnico-economice aferente obiectivelor/proiectelor de investiții finanțate din fonduri publice, cu modificările și completările ulterioare</w:t>
      </w:r>
    </w:p>
  </w:footnote>
  <w:footnote w:id="2">
    <w:p w14:paraId="502C14BB" w14:textId="50F76537" w:rsidR="003263FC" w:rsidRPr="00A23BEB" w:rsidRDefault="003263FC" w:rsidP="00A23BEB">
      <w:pPr>
        <w:pStyle w:val="FootnoteText"/>
        <w:jc w:val="both"/>
        <w:rPr>
          <w:rFonts w:ascii="Montserrat" w:hAnsi="Montserrat"/>
        </w:rPr>
      </w:pPr>
      <w:r w:rsidRPr="00A23BEB">
        <w:rPr>
          <w:rStyle w:val="FootnoteReference"/>
          <w:rFonts w:ascii="Montserrat" w:hAnsi="Montserrat"/>
        </w:rPr>
        <w:footnoteRef/>
      </w:r>
      <w:r w:rsidRPr="00A23BEB">
        <w:rPr>
          <w:rFonts w:ascii="Montserrat" w:hAnsi="Montserrat"/>
        </w:rPr>
        <w:t xml:space="preserve"> </w:t>
      </w:r>
      <w:r w:rsidR="00A23BEB">
        <w:rPr>
          <w:rFonts w:ascii="Montserrat" w:hAnsi="Montserrat"/>
        </w:rPr>
        <w:t>C</w:t>
      </w:r>
      <w:r w:rsidRPr="00A23BEB">
        <w:rPr>
          <w:rFonts w:ascii="Montserrat" w:hAnsi="Montserrat"/>
        </w:rPr>
        <w:t>onform Hotărârii Guvernului nr. 907/2016 privind etapele de elaborare și conținutul-cadru al documentațiilor tehnico-economice aferente obiectivelor/proiectelor de investiții finanțate din fonduri publice, cu modificările și completările ulterioare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D655" w14:textId="5735FCB6" w:rsidR="00ED68A0" w:rsidRDefault="00243781">
    <w:pPr>
      <w:pStyle w:val="Header"/>
    </w:pPr>
    <w:r>
      <w:rPr>
        <w:noProof/>
      </w:rPr>
      <w:drawing>
        <wp:anchor distT="0" distB="0" distL="114300" distR="114300" simplePos="0" relativeHeight="251676672" behindDoc="0" locked="0" layoutInCell="1" allowOverlap="1" wp14:anchorId="4D2CB911" wp14:editId="545F2520">
          <wp:simplePos x="0" y="0"/>
          <wp:positionH relativeFrom="margin">
            <wp:align>center</wp:align>
          </wp:positionH>
          <wp:positionV relativeFrom="margin">
            <wp:posOffset>-783333</wp:posOffset>
          </wp:positionV>
          <wp:extent cx="7637145" cy="661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637145" cy="661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89.45pt" o:bullet="t">
        <v:imagedata r:id="rId1" o:title="permis"/>
      </v:shape>
    </w:pict>
  </w:numPicBullet>
  <w:numPicBullet w:numPicBulletId="1">
    <w:pict>
      <v:shape id="_x0000_i1026" type="#_x0000_t75" style="width:95.25pt;height:89.45pt" o:bullet="t">
        <v:imagedata r:id="rId2" o:title="interzis"/>
      </v:shape>
    </w:pict>
  </w:numPicBullet>
  <w:abstractNum w:abstractNumId="0" w15:restartNumberingAfterBreak="0">
    <w:nsid w:val="032A1A04"/>
    <w:multiLevelType w:val="hybridMultilevel"/>
    <w:tmpl w:val="9EB073C6"/>
    <w:lvl w:ilvl="0" w:tplc="3CC6D0D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E4F44"/>
    <w:multiLevelType w:val="hybridMultilevel"/>
    <w:tmpl w:val="F4621A48"/>
    <w:lvl w:ilvl="0" w:tplc="FFFFFFFF">
      <w:start w:val="1"/>
      <w:numFmt w:val="lowerLetter"/>
      <w:lvlText w:val="%1)"/>
      <w:lvlJc w:val="left"/>
      <w:pPr>
        <w:ind w:left="720" w:hanging="360"/>
      </w:pPr>
      <w:rPr>
        <w:rFonts w:ascii="Montserrat" w:eastAsia="Times New Roman" w:hAnsi="Montserrat" w:cs="Arial"/>
        <w:color w:val="27344C"/>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F56C81"/>
    <w:multiLevelType w:val="hybridMultilevel"/>
    <w:tmpl w:val="70EC6A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8A1F18"/>
    <w:multiLevelType w:val="multilevel"/>
    <w:tmpl w:val="EBD0110E"/>
    <w:lvl w:ilvl="0">
      <w:start w:val="1"/>
      <w:numFmt w:val="decimal"/>
      <w:lvlText w:val="%1."/>
      <w:lvlJc w:val="left"/>
      <w:pPr>
        <w:tabs>
          <w:tab w:val="num" w:pos="720"/>
        </w:tabs>
        <w:ind w:left="720" w:hanging="360"/>
      </w:pPr>
      <w:rPr>
        <w:rFonts w:ascii="Montserrat" w:hAnsi="Montserrat"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95D0C"/>
    <w:multiLevelType w:val="hybridMultilevel"/>
    <w:tmpl w:val="F5A8DFA2"/>
    <w:lvl w:ilvl="0" w:tplc="FFFFFFFF">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7850D6"/>
    <w:multiLevelType w:val="hybridMultilevel"/>
    <w:tmpl w:val="1640F8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5A123C"/>
    <w:multiLevelType w:val="hybridMultilevel"/>
    <w:tmpl w:val="B952F334"/>
    <w:lvl w:ilvl="0" w:tplc="AC326F2C">
      <w:start w:val="1"/>
      <w:numFmt w:val="bullet"/>
      <w:lvlText w:val=""/>
      <w:lvlPicBulletId w:val="1"/>
      <w:lvlJc w:val="left"/>
      <w:pPr>
        <w:ind w:left="72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285BDD"/>
    <w:multiLevelType w:val="hybridMultilevel"/>
    <w:tmpl w:val="01B00CA2"/>
    <w:lvl w:ilvl="0" w:tplc="FFFFFFFF">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687C4A"/>
    <w:multiLevelType w:val="hybridMultilevel"/>
    <w:tmpl w:val="E5DA6D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C8778B"/>
    <w:multiLevelType w:val="hybridMultilevel"/>
    <w:tmpl w:val="F4621A48"/>
    <w:lvl w:ilvl="0" w:tplc="FFFFFFFF">
      <w:start w:val="1"/>
      <w:numFmt w:val="lowerLetter"/>
      <w:lvlText w:val="%1)"/>
      <w:lvlJc w:val="left"/>
      <w:pPr>
        <w:ind w:left="720" w:hanging="360"/>
      </w:pPr>
      <w:rPr>
        <w:rFonts w:ascii="Montserrat" w:eastAsia="Times New Roman" w:hAnsi="Montserrat" w:cs="Arial"/>
        <w:color w:val="27344C"/>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2337E6"/>
    <w:multiLevelType w:val="hybridMultilevel"/>
    <w:tmpl w:val="2F7AE5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814F48"/>
    <w:multiLevelType w:val="hybridMultilevel"/>
    <w:tmpl w:val="E5DA6D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CA2856"/>
    <w:multiLevelType w:val="hybridMultilevel"/>
    <w:tmpl w:val="88269460"/>
    <w:lvl w:ilvl="0" w:tplc="12C09B62">
      <w:start w:val="7"/>
      <w:numFmt w:val="bullet"/>
      <w:lvlText w:val="-"/>
      <w:lvlJc w:val="left"/>
      <w:pPr>
        <w:ind w:left="720" w:hanging="360"/>
      </w:pPr>
      <w:rPr>
        <w:rFonts w:ascii="Montserrat" w:eastAsiaTheme="minorHAnsi" w:hAnsi="Montserra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E23275"/>
    <w:multiLevelType w:val="hybridMultilevel"/>
    <w:tmpl w:val="794CD7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2B07BD"/>
    <w:multiLevelType w:val="hybridMultilevel"/>
    <w:tmpl w:val="F4621A48"/>
    <w:lvl w:ilvl="0" w:tplc="FFFFFFFF">
      <w:start w:val="1"/>
      <w:numFmt w:val="lowerLetter"/>
      <w:lvlText w:val="%1)"/>
      <w:lvlJc w:val="left"/>
      <w:pPr>
        <w:ind w:left="720" w:hanging="360"/>
      </w:pPr>
      <w:rPr>
        <w:rFonts w:ascii="Montserrat" w:eastAsia="Times New Roman" w:hAnsi="Montserrat" w:cs="Arial"/>
        <w:color w:val="27344C"/>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3331DD"/>
    <w:multiLevelType w:val="hybridMultilevel"/>
    <w:tmpl w:val="4EA209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346062"/>
    <w:multiLevelType w:val="hybridMultilevel"/>
    <w:tmpl w:val="F5A8DFA2"/>
    <w:lvl w:ilvl="0" w:tplc="FFFFFFFF">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AD6C1B"/>
    <w:multiLevelType w:val="hybridMultilevel"/>
    <w:tmpl w:val="F4621A48"/>
    <w:lvl w:ilvl="0" w:tplc="FFFFFFFF">
      <w:start w:val="1"/>
      <w:numFmt w:val="lowerLetter"/>
      <w:lvlText w:val="%1)"/>
      <w:lvlJc w:val="left"/>
      <w:pPr>
        <w:ind w:left="720" w:hanging="360"/>
      </w:pPr>
      <w:rPr>
        <w:rFonts w:ascii="Montserrat" w:eastAsia="Times New Roman" w:hAnsi="Montserrat" w:cs="Arial"/>
        <w:color w:val="27344C"/>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BB57D3E"/>
    <w:multiLevelType w:val="hybridMultilevel"/>
    <w:tmpl w:val="2F7AE5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C6594D"/>
    <w:multiLevelType w:val="hybridMultilevel"/>
    <w:tmpl w:val="7E307670"/>
    <w:lvl w:ilvl="0" w:tplc="FFFFFFFF">
      <w:start w:val="1"/>
      <w:numFmt w:val="lowerLetter"/>
      <w:lvlText w:val="%1)"/>
      <w:lvlJc w:val="left"/>
      <w:pPr>
        <w:ind w:left="644" w:hanging="360"/>
      </w:pPr>
      <w:rPr>
        <w:b w:val="0"/>
        <w:bCs w:val="0"/>
        <w:color w:val="27344C"/>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2DAE2A9B"/>
    <w:multiLevelType w:val="hybridMultilevel"/>
    <w:tmpl w:val="E5DA6D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3A129D"/>
    <w:multiLevelType w:val="multilevel"/>
    <w:tmpl w:val="316E9832"/>
    <w:lvl w:ilvl="0">
      <w:start w:val="1"/>
      <w:numFmt w:val="lowerLetter"/>
      <w:lvlText w:val="%1)"/>
      <w:lvlJc w:val="left"/>
      <w:pPr>
        <w:ind w:left="1353" w:hanging="359"/>
      </w:pPr>
      <w:rPr>
        <w:b w:val="0"/>
        <w:i w:val="0"/>
        <w:color w:val="27344C"/>
        <w:sz w:val="22"/>
        <w:szCs w:val="22"/>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2" w15:restartNumberingAfterBreak="0">
    <w:nsid w:val="351C3ABE"/>
    <w:multiLevelType w:val="hybridMultilevel"/>
    <w:tmpl w:val="9F2CE0C2"/>
    <w:lvl w:ilvl="0" w:tplc="FFFFFFFF">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856756D"/>
    <w:multiLevelType w:val="hybridMultilevel"/>
    <w:tmpl w:val="9F2CE0C2"/>
    <w:lvl w:ilvl="0" w:tplc="2B6AEECA">
      <w:start w:val="1"/>
      <w:numFmt w:val="lowerLetter"/>
      <w:lvlText w:val="%1)"/>
      <w:lvlJc w:val="left"/>
      <w:pPr>
        <w:ind w:left="720" w:hanging="360"/>
      </w:pPr>
      <w:rPr>
        <w:rFonts w:ascii="Montserrat" w:eastAsia="Times New Roman" w:hAnsi="Montserrat" w:cs="Arial"/>
        <w:color w:val="27344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CB239D"/>
    <w:multiLevelType w:val="multilevel"/>
    <w:tmpl w:val="B17ED8BA"/>
    <w:lvl w:ilvl="0">
      <w:start w:val="1"/>
      <w:numFmt w:val="lowerLetter"/>
      <w:lvlText w:val="%1)"/>
      <w:lvlJc w:val="left"/>
      <w:pPr>
        <w:ind w:left="1027"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3DB74EB3"/>
    <w:multiLevelType w:val="hybridMultilevel"/>
    <w:tmpl w:val="F4621A48"/>
    <w:lvl w:ilvl="0" w:tplc="910E37BE">
      <w:start w:val="1"/>
      <w:numFmt w:val="lowerLetter"/>
      <w:lvlText w:val="%1)"/>
      <w:lvlJc w:val="left"/>
      <w:pPr>
        <w:ind w:left="720" w:hanging="360"/>
      </w:pPr>
      <w:rPr>
        <w:rFonts w:ascii="Montserrat" w:eastAsia="Times New Roman" w:hAnsi="Montserrat" w:cs="Arial"/>
        <w:color w:val="27344C"/>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33513C"/>
    <w:multiLevelType w:val="hybridMultilevel"/>
    <w:tmpl w:val="01B00CA2"/>
    <w:lvl w:ilvl="0" w:tplc="FFFFFFFF">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5E11922"/>
    <w:multiLevelType w:val="hybridMultilevel"/>
    <w:tmpl w:val="F5A8DFA2"/>
    <w:lvl w:ilvl="0" w:tplc="FA9CE134">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80954D5"/>
    <w:multiLevelType w:val="hybridMultilevel"/>
    <w:tmpl w:val="F4621A48"/>
    <w:lvl w:ilvl="0" w:tplc="FFFFFFFF">
      <w:start w:val="1"/>
      <w:numFmt w:val="lowerLetter"/>
      <w:lvlText w:val="%1)"/>
      <w:lvlJc w:val="left"/>
      <w:pPr>
        <w:ind w:left="720" w:hanging="360"/>
      </w:pPr>
      <w:rPr>
        <w:rFonts w:ascii="Montserrat" w:eastAsia="Times New Roman" w:hAnsi="Montserrat" w:cs="Arial"/>
        <w:color w:val="27344C"/>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81F1F92"/>
    <w:multiLevelType w:val="hybridMultilevel"/>
    <w:tmpl w:val="70EC6A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3FD4B5F"/>
    <w:multiLevelType w:val="hybridMultilevel"/>
    <w:tmpl w:val="6FB606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11603E"/>
    <w:multiLevelType w:val="multilevel"/>
    <w:tmpl w:val="1814F7E6"/>
    <w:lvl w:ilvl="0">
      <w:start w:val="1"/>
      <w:numFmt w:val="lowerLetter"/>
      <w:lvlText w:val="%1)"/>
      <w:lvlJc w:val="left"/>
      <w:pPr>
        <w:ind w:left="720" w:hanging="360"/>
      </w:pPr>
      <w:rPr>
        <w:b w:val="0"/>
        <w:strike w:val="0"/>
        <w:color w:val="27344C"/>
      </w:rPr>
    </w:lvl>
    <w:lvl w:ilvl="1">
      <w:start w:val="1"/>
      <w:numFmt w:val="lowerLetter"/>
      <w:lvlText w:val="%2)"/>
      <w:lvlJc w:val="left"/>
      <w:pPr>
        <w:ind w:left="1723" w:hanging="360"/>
      </w:pPr>
    </w:lvl>
    <w:lvl w:ilvl="2">
      <w:start w:val="1"/>
      <w:numFmt w:val="lowerRoman"/>
      <w:lvlText w:val="%3."/>
      <w:lvlJc w:val="right"/>
      <w:pPr>
        <w:ind w:left="2623" w:hanging="36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32" w15:restartNumberingAfterBreak="0">
    <w:nsid w:val="568F063C"/>
    <w:multiLevelType w:val="multilevel"/>
    <w:tmpl w:val="EBD0110E"/>
    <w:lvl w:ilvl="0">
      <w:start w:val="1"/>
      <w:numFmt w:val="decimal"/>
      <w:lvlText w:val="%1."/>
      <w:lvlJc w:val="left"/>
      <w:pPr>
        <w:tabs>
          <w:tab w:val="num" w:pos="720"/>
        </w:tabs>
        <w:ind w:left="720" w:hanging="360"/>
      </w:pPr>
      <w:rPr>
        <w:rFonts w:ascii="Montserrat" w:hAnsi="Montserrat"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C124F9"/>
    <w:multiLevelType w:val="hybridMultilevel"/>
    <w:tmpl w:val="296672E6"/>
    <w:lvl w:ilvl="0" w:tplc="FFFFFFFF">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94F7996"/>
    <w:multiLevelType w:val="hybridMultilevel"/>
    <w:tmpl w:val="F4621A48"/>
    <w:lvl w:ilvl="0" w:tplc="FFFFFFFF">
      <w:start w:val="1"/>
      <w:numFmt w:val="lowerLetter"/>
      <w:lvlText w:val="%1)"/>
      <w:lvlJc w:val="left"/>
      <w:pPr>
        <w:ind w:left="720" w:hanging="360"/>
      </w:pPr>
      <w:rPr>
        <w:rFonts w:ascii="Montserrat" w:eastAsia="Times New Roman" w:hAnsi="Montserrat" w:cs="Arial"/>
        <w:color w:val="27344C"/>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A1A6EB6"/>
    <w:multiLevelType w:val="hybridMultilevel"/>
    <w:tmpl w:val="F4621A48"/>
    <w:lvl w:ilvl="0" w:tplc="FFFFFFFF">
      <w:start w:val="1"/>
      <w:numFmt w:val="lowerLetter"/>
      <w:lvlText w:val="%1)"/>
      <w:lvlJc w:val="left"/>
      <w:pPr>
        <w:ind w:left="720" w:hanging="360"/>
      </w:pPr>
      <w:rPr>
        <w:rFonts w:ascii="Montserrat" w:eastAsia="Times New Roman" w:hAnsi="Montserrat" w:cs="Arial"/>
        <w:color w:val="27344C"/>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BC9768C"/>
    <w:multiLevelType w:val="hybridMultilevel"/>
    <w:tmpl w:val="296672E6"/>
    <w:lvl w:ilvl="0" w:tplc="5B4A79C4">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03E067D"/>
    <w:multiLevelType w:val="hybridMultilevel"/>
    <w:tmpl w:val="D8AE0B44"/>
    <w:lvl w:ilvl="0" w:tplc="B5DAE886">
      <w:start w:val="1"/>
      <w:numFmt w:val="lowerLetter"/>
      <w:lvlText w:val="%1)"/>
      <w:lvlJc w:val="left"/>
      <w:pPr>
        <w:ind w:left="1134" w:hanging="283"/>
      </w:pPr>
      <w:rPr>
        <w:rFonts w:eastAsiaTheme="minorHAnsi"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7A7387C"/>
    <w:multiLevelType w:val="hybridMultilevel"/>
    <w:tmpl w:val="70EC6A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747020"/>
    <w:multiLevelType w:val="hybridMultilevel"/>
    <w:tmpl w:val="F4621A48"/>
    <w:lvl w:ilvl="0" w:tplc="FFFFFFFF">
      <w:start w:val="1"/>
      <w:numFmt w:val="lowerLetter"/>
      <w:lvlText w:val="%1)"/>
      <w:lvlJc w:val="left"/>
      <w:pPr>
        <w:ind w:left="720" w:hanging="360"/>
      </w:pPr>
      <w:rPr>
        <w:rFonts w:ascii="Montserrat" w:eastAsia="Times New Roman" w:hAnsi="Montserrat" w:cs="Arial"/>
        <w:color w:val="27344C"/>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9F47993"/>
    <w:multiLevelType w:val="hybridMultilevel"/>
    <w:tmpl w:val="F5A8DFA2"/>
    <w:lvl w:ilvl="0" w:tplc="FFFFFFFF">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382EF6"/>
    <w:multiLevelType w:val="multilevel"/>
    <w:tmpl w:val="1814F7E6"/>
    <w:lvl w:ilvl="0">
      <w:start w:val="1"/>
      <w:numFmt w:val="lowerLetter"/>
      <w:lvlText w:val="%1)"/>
      <w:lvlJc w:val="left"/>
      <w:pPr>
        <w:ind w:left="720" w:hanging="360"/>
      </w:pPr>
      <w:rPr>
        <w:b w:val="0"/>
        <w:strike w:val="0"/>
        <w:color w:val="27344C"/>
      </w:rPr>
    </w:lvl>
    <w:lvl w:ilvl="1">
      <w:start w:val="1"/>
      <w:numFmt w:val="lowerLetter"/>
      <w:lvlText w:val="%2)"/>
      <w:lvlJc w:val="left"/>
      <w:pPr>
        <w:ind w:left="1723" w:hanging="360"/>
      </w:pPr>
    </w:lvl>
    <w:lvl w:ilvl="2">
      <w:start w:val="1"/>
      <w:numFmt w:val="lowerRoman"/>
      <w:lvlText w:val="%3."/>
      <w:lvlJc w:val="right"/>
      <w:pPr>
        <w:ind w:left="2623" w:hanging="36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42" w15:restartNumberingAfterBreak="0">
    <w:nsid w:val="715E76ED"/>
    <w:multiLevelType w:val="hybridMultilevel"/>
    <w:tmpl w:val="E4CC2BFC"/>
    <w:lvl w:ilvl="0" w:tplc="61E4FE92">
      <w:start w:val="1"/>
      <w:numFmt w:val="lowerLetter"/>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9A0F87"/>
    <w:multiLevelType w:val="hybridMultilevel"/>
    <w:tmpl w:val="7E307670"/>
    <w:lvl w:ilvl="0" w:tplc="FFFFFFFF">
      <w:start w:val="1"/>
      <w:numFmt w:val="lowerLetter"/>
      <w:lvlText w:val="%1)"/>
      <w:lvlJc w:val="left"/>
      <w:pPr>
        <w:ind w:left="644" w:hanging="360"/>
      </w:pPr>
      <w:rPr>
        <w:b w:val="0"/>
        <w:bCs w:val="0"/>
        <w:color w:val="27344C"/>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4" w15:restartNumberingAfterBreak="0">
    <w:nsid w:val="76A67F69"/>
    <w:multiLevelType w:val="hybridMultilevel"/>
    <w:tmpl w:val="296672E6"/>
    <w:lvl w:ilvl="0" w:tplc="FFFFFFFF">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BC208AF"/>
    <w:multiLevelType w:val="hybridMultilevel"/>
    <w:tmpl w:val="CA7A2D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5C2026"/>
    <w:multiLevelType w:val="hybridMultilevel"/>
    <w:tmpl w:val="F5A8DFA2"/>
    <w:lvl w:ilvl="0" w:tplc="FFFFFFFF">
      <w:start w:val="1"/>
      <w:numFmt w:val="lowerLetter"/>
      <w:lvlText w:val="%1)"/>
      <w:lvlJc w:val="left"/>
      <w:pPr>
        <w:ind w:left="720" w:hanging="360"/>
      </w:pPr>
      <w:rPr>
        <w:rFonts w:ascii="Montserrat" w:eastAsia="Times New Roman" w:hAnsi="Montserrat" w:cs="Arial"/>
        <w:color w:val="2734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44322477">
    <w:abstractNumId w:val="23"/>
  </w:num>
  <w:num w:numId="2" w16cid:durableId="471292912">
    <w:abstractNumId w:val="25"/>
  </w:num>
  <w:num w:numId="3" w16cid:durableId="1107583458">
    <w:abstractNumId w:val="27"/>
  </w:num>
  <w:num w:numId="4" w16cid:durableId="1616061129">
    <w:abstractNumId w:val="36"/>
  </w:num>
  <w:num w:numId="5" w16cid:durableId="749694976">
    <w:abstractNumId w:val="13"/>
  </w:num>
  <w:num w:numId="6" w16cid:durableId="289167728">
    <w:abstractNumId w:val="0"/>
  </w:num>
  <w:num w:numId="7" w16cid:durableId="1431975489">
    <w:abstractNumId w:val="6"/>
  </w:num>
  <w:num w:numId="8" w16cid:durableId="511071066">
    <w:abstractNumId w:val="16"/>
  </w:num>
  <w:num w:numId="9" w16cid:durableId="1707412053">
    <w:abstractNumId w:val="4"/>
  </w:num>
  <w:num w:numId="10" w16cid:durableId="295840147">
    <w:abstractNumId w:val="46"/>
  </w:num>
  <w:num w:numId="11" w16cid:durableId="815688171">
    <w:abstractNumId w:val="44"/>
  </w:num>
  <w:num w:numId="12" w16cid:durableId="884759122">
    <w:abstractNumId w:val="26"/>
  </w:num>
  <w:num w:numId="13" w16cid:durableId="883180703">
    <w:abstractNumId w:val="18"/>
  </w:num>
  <w:num w:numId="14" w16cid:durableId="1224566224">
    <w:abstractNumId w:val="38"/>
  </w:num>
  <w:num w:numId="15" w16cid:durableId="1329022409">
    <w:abstractNumId w:val="3"/>
  </w:num>
  <w:num w:numId="16" w16cid:durableId="1755323715">
    <w:abstractNumId w:val="31"/>
  </w:num>
  <w:num w:numId="17" w16cid:durableId="1610048565">
    <w:abstractNumId w:val="15"/>
  </w:num>
  <w:num w:numId="18" w16cid:durableId="1259022691">
    <w:abstractNumId w:val="41"/>
  </w:num>
  <w:num w:numId="19" w16cid:durableId="460733497">
    <w:abstractNumId w:val="33"/>
  </w:num>
  <w:num w:numId="20" w16cid:durableId="1264999875">
    <w:abstractNumId w:val="30"/>
  </w:num>
  <w:num w:numId="21" w16cid:durableId="1094714535">
    <w:abstractNumId w:val="24"/>
  </w:num>
  <w:num w:numId="22" w16cid:durableId="2069106956">
    <w:abstractNumId w:val="43"/>
  </w:num>
  <w:num w:numId="23" w16cid:durableId="1338583286">
    <w:abstractNumId w:val="40"/>
  </w:num>
  <w:num w:numId="24" w16cid:durableId="1187982514">
    <w:abstractNumId w:val="21"/>
  </w:num>
  <w:num w:numId="25" w16cid:durableId="597715469">
    <w:abstractNumId w:val="19"/>
  </w:num>
  <w:num w:numId="26" w16cid:durableId="940524600">
    <w:abstractNumId w:val="34"/>
  </w:num>
  <w:num w:numId="27" w16cid:durableId="25301673">
    <w:abstractNumId w:val="7"/>
  </w:num>
  <w:num w:numId="28" w16cid:durableId="1289892264">
    <w:abstractNumId w:val="22"/>
  </w:num>
  <w:num w:numId="29" w16cid:durableId="1542590440">
    <w:abstractNumId w:val="29"/>
  </w:num>
  <w:num w:numId="30" w16cid:durableId="1015688095">
    <w:abstractNumId w:val="10"/>
  </w:num>
  <w:num w:numId="31" w16cid:durableId="77823450">
    <w:abstractNumId w:val="8"/>
  </w:num>
  <w:num w:numId="32" w16cid:durableId="381490777">
    <w:abstractNumId w:val="5"/>
  </w:num>
  <w:num w:numId="33" w16cid:durableId="1152874035">
    <w:abstractNumId w:val="11"/>
  </w:num>
  <w:num w:numId="34" w16cid:durableId="201476027">
    <w:abstractNumId w:val="17"/>
  </w:num>
  <w:num w:numId="35" w16cid:durableId="870069661">
    <w:abstractNumId w:val="1"/>
  </w:num>
  <w:num w:numId="36" w16cid:durableId="1891647707">
    <w:abstractNumId w:val="9"/>
  </w:num>
  <w:num w:numId="37" w16cid:durableId="181631010">
    <w:abstractNumId w:val="12"/>
  </w:num>
  <w:num w:numId="38" w16cid:durableId="126902139">
    <w:abstractNumId w:val="35"/>
  </w:num>
  <w:num w:numId="39" w16cid:durableId="1868836302">
    <w:abstractNumId w:val="2"/>
  </w:num>
  <w:num w:numId="40" w16cid:durableId="119541819">
    <w:abstractNumId w:val="14"/>
  </w:num>
  <w:num w:numId="41" w16cid:durableId="1536889660">
    <w:abstractNumId w:val="39"/>
  </w:num>
  <w:num w:numId="42" w16cid:durableId="1277979096">
    <w:abstractNumId w:val="37"/>
  </w:num>
  <w:num w:numId="43" w16cid:durableId="884023367">
    <w:abstractNumId w:val="45"/>
  </w:num>
  <w:num w:numId="44" w16cid:durableId="1816334954">
    <w:abstractNumId w:val="42"/>
  </w:num>
  <w:num w:numId="45" w16cid:durableId="982004697">
    <w:abstractNumId w:val="20"/>
  </w:num>
  <w:num w:numId="46" w16cid:durableId="1547453115">
    <w:abstractNumId w:val="32"/>
  </w:num>
  <w:num w:numId="47" w16cid:durableId="61625181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8A0"/>
    <w:rsid w:val="0000136B"/>
    <w:rsid w:val="00002026"/>
    <w:rsid w:val="00006024"/>
    <w:rsid w:val="00023791"/>
    <w:rsid w:val="00030E52"/>
    <w:rsid w:val="0003298B"/>
    <w:rsid w:val="00050BD0"/>
    <w:rsid w:val="000542EE"/>
    <w:rsid w:val="000555F3"/>
    <w:rsid w:val="0006219F"/>
    <w:rsid w:val="00063099"/>
    <w:rsid w:val="0007173E"/>
    <w:rsid w:val="0007421E"/>
    <w:rsid w:val="00085CF1"/>
    <w:rsid w:val="00096DF7"/>
    <w:rsid w:val="000A78E2"/>
    <w:rsid w:val="000A7C43"/>
    <w:rsid w:val="000B4EC8"/>
    <w:rsid w:val="000C593E"/>
    <w:rsid w:val="000C5F20"/>
    <w:rsid w:val="000D3748"/>
    <w:rsid w:val="000E2254"/>
    <w:rsid w:val="000E613A"/>
    <w:rsid w:val="000E721C"/>
    <w:rsid w:val="000F4CFA"/>
    <w:rsid w:val="000F5018"/>
    <w:rsid w:val="00102EF9"/>
    <w:rsid w:val="00113A96"/>
    <w:rsid w:val="00116905"/>
    <w:rsid w:val="00116A40"/>
    <w:rsid w:val="0011748E"/>
    <w:rsid w:val="00123AC6"/>
    <w:rsid w:val="0013059A"/>
    <w:rsid w:val="0013657C"/>
    <w:rsid w:val="00136A28"/>
    <w:rsid w:val="00136DA3"/>
    <w:rsid w:val="001413FA"/>
    <w:rsid w:val="001520DA"/>
    <w:rsid w:val="0016018F"/>
    <w:rsid w:val="001647DA"/>
    <w:rsid w:val="0017345E"/>
    <w:rsid w:val="00174F52"/>
    <w:rsid w:val="00175F74"/>
    <w:rsid w:val="0018371F"/>
    <w:rsid w:val="00183775"/>
    <w:rsid w:val="00184BB6"/>
    <w:rsid w:val="00192345"/>
    <w:rsid w:val="001B0ED1"/>
    <w:rsid w:val="001B155E"/>
    <w:rsid w:val="001C3333"/>
    <w:rsid w:val="001D3811"/>
    <w:rsid w:val="001E3367"/>
    <w:rsid w:val="001F33CA"/>
    <w:rsid w:val="00206C80"/>
    <w:rsid w:val="002121A0"/>
    <w:rsid w:val="00213C2F"/>
    <w:rsid w:val="00233218"/>
    <w:rsid w:val="00242A72"/>
    <w:rsid w:val="00243781"/>
    <w:rsid w:val="00243A5C"/>
    <w:rsid w:val="00244C36"/>
    <w:rsid w:val="00250D8B"/>
    <w:rsid w:val="00254316"/>
    <w:rsid w:val="00256B3B"/>
    <w:rsid w:val="0026227E"/>
    <w:rsid w:val="00272F9E"/>
    <w:rsid w:val="00274D5C"/>
    <w:rsid w:val="002769C4"/>
    <w:rsid w:val="00283325"/>
    <w:rsid w:val="00283AB9"/>
    <w:rsid w:val="002840E0"/>
    <w:rsid w:val="00285C9F"/>
    <w:rsid w:val="00285E11"/>
    <w:rsid w:val="002862FD"/>
    <w:rsid w:val="00290EA6"/>
    <w:rsid w:val="00290F7C"/>
    <w:rsid w:val="002A5D30"/>
    <w:rsid w:val="002B2AAE"/>
    <w:rsid w:val="002B7120"/>
    <w:rsid w:val="002C1893"/>
    <w:rsid w:val="002C32D1"/>
    <w:rsid w:val="002E4A3C"/>
    <w:rsid w:val="002E6F83"/>
    <w:rsid w:val="002F001E"/>
    <w:rsid w:val="00307566"/>
    <w:rsid w:val="00324A53"/>
    <w:rsid w:val="003253AA"/>
    <w:rsid w:val="003263FC"/>
    <w:rsid w:val="00327AE3"/>
    <w:rsid w:val="00333B16"/>
    <w:rsid w:val="00333BE6"/>
    <w:rsid w:val="003352B2"/>
    <w:rsid w:val="00344045"/>
    <w:rsid w:val="00353036"/>
    <w:rsid w:val="00360AAE"/>
    <w:rsid w:val="00361D18"/>
    <w:rsid w:val="00363AD9"/>
    <w:rsid w:val="00363C26"/>
    <w:rsid w:val="00371296"/>
    <w:rsid w:val="0037262E"/>
    <w:rsid w:val="003730CC"/>
    <w:rsid w:val="00377E1B"/>
    <w:rsid w:val="0038016A"/>
    <w:rsid w:val="0038242C"/>
    <w:rsid w:val="003851D6"/>
    <w:rsid w:val="0038788F"/>
    <w:rsid w:val="003A2E25"/>
    <w:rsid w:val="003A4F9C"/>
    <w:rsid w:val="003A5D6D"/>
    <w:rsid w:val="003C08FD"/>
    <w:rsid w:val="003C4621"/>
    <w:rsid w:val="003C481E"/>
    <w:rsid w:val="003E6CEE"/>
    <w:rsid w:val="003E7C79"/>
    <w:rsid w:val="0041048D"/>
    <w:rsid w:val="00411A99"/>
    <w:rsid w:val="00417426"/>
    <w:rsid w:val="004240C5"/>
    <w:rsid w:val="004305C5"/>
    <w:rsid w:val="0043774B"/>
    <w:rsid w:val="0044036E"/>
    <w:rsid w:val="0046237F"/>
    <w:rsid w:val="00470848"/>
    <w:rsid w:val="004843FF"/>
    <w:rsid w:val="004855F3"/>
    <w:rsid w:val="004871CE"/>
    <w:rsid w:val="004877DB"/>
    <w:rsid w:val="00487CA2"/>
    <w:rsid w:val="00496AED"/>
    <w:rsid w:val="00496C48"/>
    <w:rsid w:val="004A312E"/>
    <w:rsid w:val="004C2412"/>
    <w:rsid w:val="004C3546"/>
    <w:rsid w:val="004D24DC"/>
    <w:rsid w:val="004D7EDB"/>
    <w:rsid w:val="004E6484"/>
    <w:rsid w:val="00502372"/>
    <w:rsid w:val="00507AE7"/>
    <w:rsid w:val="0052583D"/>
    <w:rsid w:val="0053466B"/>
    <w:rsid w:val="005477B5"/>
    <w:rsid w:val="00547BE5"/>
    <w:rsid w:val="00551CB1"/>
    <w:rsid w:val="00557C6B"/>
    <w:rsid w:val="0056038A"/>
    <w:rsid w:val="00567B4E"/>
    <w:rsid w:val="00574E84"/>
    <w:rsid w:val="005964E1"/>
    <w:rsid w:val="005A14EB"/>
    <w:rsid w:val="005A31A5"/>
    <w:rsid w:val="005A56AE"/>
    <w:rsid w:val="005D2747"/>
    <w:rsid w:val="005D3922"/>
    <w:rsid w:val="005D3B53"/>
    <w:rsid w:val="005D7191"/>
    <w:rsid w:val="005E21C5"/>
    <w:rsid w:val="005F3D87"/>
    <w:rsid w:val="005F4175"/>
    <w:rsid w:val="005F5051"/>
    <w:rsid w:val="005F7D83"/>
    <w:rsid w:val="006069AC"/>
    <w:rsid w:val="0061305D"/>
    <w:rsid w:val="0061531B"/>
    <w:rsid w:val="0062345F"/>
    <w:rsid w:val="00630D44"/>
    <w:rsid w:val="006329D0"/>
    <w:rsid w:val="00634DFA"/>
    <w:rsid w:val="00654B46"/>
    <w:rsid w:val="00660271"/>
    <w:rsid w:val="00660D39"/>
    <w:rsid w:val="00673736"/>
    <w:rsid w:val="006955EB"/>
    <w:rsid w:val="006B1200"/>
    <w:rsid w:val="006B1F6A"/>
    <w:rsid w:val="006B32B6"/>
    <w:rsid w:val="006C55D3"/>
    <w:rsid w:val="006D39FB"/>
    <w:rsid w:val="006D5F48"/>
    <w:rsid w:val="006F2324"/>
    <w:rsid w:val="006F51CF"/>
    <w:rsid w:val="00704ADD"/>
    <w:rsid w:val="00705FF2"/>
    <w:rsid w:val="007118EB"/>
    <w:rsid w:val="00712C52"/>
    <w:rsid w:val="0071584D"/>
    <w:rsid w:val="00725746"/>
    <w:rsid w:val="00733ADE"/>
    <w:rsid w:val="00735780"/>
    <w:rsid w:val="00737559"/>
    <w:rsid w:val="00743DA9"/>
    <w:rsid w:val="0075082F"/>
    <w:rsid w:val="007546F2"/>
    <w:rsid w:val="00755DDE"/>
    <w:rsid w:val="00761525"/>
    <w:rsid w:val="00765B4B"/>
    <w:rsid w:val="00765F2D"/>
    <w:rsid w:val="00795991"/>
    <w:rsid w:val="007A1B0B"/>
    <w:rsid w:val="007A255D"/>
    <w:rsid w:val="007A4E4C"/>
    <w:rsid w:val="007A4EF5"/>
    <w:rsid w:val="007C0BB5"/>
    <w:rsid w:val="007C4D9B"/>
    <w:rsid w:val="007C52C0"/>
    <w:rsid w:val="007D0846"/>
    <w:rsid w:val="007D64F5"/>
    <w:rsid w:val="007E5C0E"/>
    <w:rsid w:val="007F53C6"/>
    <w:rsid w:val="0080483D"/>
    <w:rsid w:val="00813CF3"/>
    <w:rsid w:val="00832128"/>
    <w:rsid w:val="008418EA"/>
    <w:rsid w:val="00843C16"/>
    <w:rsid w:val="00845EC1"/>
    <w:rsid w:val="008477DB"/>
    <w:rsid w:val="00852B70"/>
    <w:rsid w:val="00856309"/>
    <w:rsid w:val="00864233"/>
    <w:rsid w:val="0086527A"/>
    <w:rsid w:val="00867592"/>
    <w:rsid w:val="00867F22"/>
    <w:rsid w:val="0088507A"/>
    <w:rsid w:val="008946FC"/>
    <w:rsid w:val="008A667D"/>
    <w:rsid w:val="008B3AA4"/>
    <w:rsid w:val="008C37FB"/>
    <w:rsid w:val="008C473F"/>
    <w:rsid w:val="008C72F5"/>
    <w:rsid w:val="008E53CA"/>
    <w:rsid w:val="008E5C06"/>
    <w:rsid w:val="008F6C3C"/>
    <w:rsid w:val="009020A0"/>
    <w:rsid w:val="0090676C"/>
    <w:rsid w:val="009079B1"/>
    <w:rsid w:val="00907BD0"/>
    <w:rsid w:val="00910DCC"/>
    <w:rsid w:val="00916751"/>
    <w:rsid w:val="0092209C"/>
    <w:rsid w:val="00931F28"/>
    <w:rsid w:val="0094000B"/>
    <w:rsid w:val="0094089A"/>
    <w:rsid w:val="00944876"/>
    <w:rsid w:val="00945A1B"/>
    <w:rsid w:val="0095176D"/>
    <w:rsid w:val="009573EB"/>
    <w:rsid w:val="0096021B"/>
    <w:rsid w:val="0098416D"/>
    <w:rsid w:val="009970D1"/>
    <w:rsid w:val="009B4CF0"/>
    <w:rsid w:val="009B78D1"/>
    <w:rsid w:val="009D4510"/>
    <w:rsid w:val="009E0573"/>
    <w:rsid w:val="009E16EA"/>
    <w:rsid w:val="009F1B34"/>
    <w:rsid w:val="009F6121"/>
    <w:rsid w:val="00A12185"/>
    <w:rsid w:val="00A23BEB"/>
    <w:rsid w:val="00A3071B"/>
    <w:rsid w:val="00A35C0C"/>
    <w:rsid w:val="00A4651D"/>
    <w:rsid w:val="00A70F30"/>
    <w:rsid w:val="00A81284"/>
    <w:rsid w:val="00A8222F"/>
    <w:rsid w:val="00A933AD"/>
    <w:rsid w:val="00AE6EA7"/>
    <w:rsid w:val="00AF25AA"/>
    <w:rsid w:val="00AF288A"/>
    <w:rsid w:val="00AF2D15"/>
    <w:rsid w:val="00B01362"/>
    <w:rsid w:val="00B06B6C"/>
    <w:rsid w:val="00B06C73"/>
    <w:rsid w:val="00B103B6"/>
    <w:rsid w:val="00B32D2E"/>
    <w:rsid w:val="00B341F3"/>
    <w:rsid w:val="00B40BAB"/>
    <w:rsid w:val="00B43F87"/>
    <w:rsid w:val="00B52B10"/>
    <w:rsid w:val="00B53189"/>
    <w:rsid w:val="00B55AE4"/>
    <w:rsid w:val="00B633AD"/>
    <w:rsid w:val="00B75086"/>
    <w:rsid w:val="00B83023"/>
    <w:rsid w:val="00B96164"/>
    <w:rsid w:val="00BA24E1"/>
    <w:rsid w:val="00BA4DD4"/>
    <w:rsid w:val="00BA7F55"/>
    <w:rsid w:val="00BC52E6"/>
    <w:rsid w:val="00BD042A"/>
    <w:rsid w:val="00BF40A2"/>
    <w:rsid w:val="00BF4798"/>
    <w:rsid w:val="00BF6614"/>
    <w:rsid w:val="00C0213C"/>
    <w:rsid w:val="00C05692"/>
    <w:rsid w:val="00C13680"/>
    <w:rsid w:val="00C1410F"/>
    <w:rsid w:val="00C2036C"/>
    <w:rsid w:val="00C218D6"/>
    <w:rsid w:val="00C22F1C"/>
    <w:rsid w:val="00C264E8"/>
    <w:rsid w:val="00C408D3"/>
    <w:rsid w:val="00C427AE"/>
    <w:rsid w:val="00C532BF"/>
    <w:rsid w:val="00C5517D"/>
    <w:rsid w:val="00C5702B"/>
    <w:rsid w:val="00C64B6D"/>
    <w:rsid w:val="00C702DC"/>
    <w:rsid w:val="00C7067A"/>
    <w:rsid w:val="00C708DB"/>
    <w:rsid w:val="00C74672"/>
    <w:rsid w:val="00C75DB4"/>
    <w:rsid w:val="00C81D38"/>
    <w:rsid w:val="00C846F5"/>
    <w:rsid w:val="00C9024B"/>
    <w:rsid w:val="00CA051A"/>
    <w:rsid w:val="00CA73E0"/>
    <w:rsid w:val="00CB083F"/>
    <w:rsid w:val="00CB5178"/>
    <w:rsid w:val="00CB7246"/>
    <w:rsid w:val="00CE48CA"/>
    <w:rsid w:val="00CF06EF"/>
    <w:rsid w:val="00CF760B"/>
    <w:rsid w:val="00D1046D"/>
    <w:rsid w:val="00D154A9"/>
    <w:rsid w:val="00D2564A"/>
    <w:rsid w:val="00D3654B"/>
    <w:rsid w:val="00D5051C"/>
    <w:rsid w:val="00D53D56"/>
    <w:rsid w:val="00D548F2"/>
    <w:rsid w:val="00D65ABD"/>
    <w:rsid w:val="00D75AC3"/>
    <w:rsid w:val="00D86C28"/>
    <w:rsid w:val="00D917BB"/>
    <w:rsid w:val="00D93672"/>
    <w:rsid w:val="00DB144B"/>
    <w:rsid w:val="00DB19E5"/>
    <w:rsid w:val="00DB4D62"/>
    <w:rsid w:val="00DB55F9"/>
    <w:rsid w:val="00DC006D"/>
    <w:rsid w:val="00DC39C0"/>
    <w:rsid w:val="00DC5324"/>
    <w:rsid w:val="00DC6CDB"/>
    <w:rsid w:val="00DD718E"/>
    <w:rsid w:val="00DD7690"/>
    <w:rsid w:val="00DF4B18"/>
    <w:rsid w:val="00E11E02"/>
    <w:rsid w:val="00E20486"/>
    <w:rsid w:val="00E279CB"/>
    <w:rsid w:val="00E27CE9"/>
    <w:rsid w:val="00E31B8A"/>
    <w:rsid w:val="00E368D0"/>
    <w:rsid w:val="00E4072D"/>
    <w:rsid w:val="00E4278B"/>
    <w:rsid w:val="00E42CE5"/>
    <w:rsid w:val="00E53DE7"/>
    <w:rsid w:val="00E55D24"/>
    <w:rsid w:val="00E63962"/>
    <w:rsid w:val="00E820B2"/>
    <w:rsid w:val="00E86685"/>
    <w:rsid w:val="00E86FBE"/>
    <w:rsid w:val="00E938FF"/>
    <w:rsid w:val="00E94799"/>
    <w:rsid w:val="00EB6F5B"/>
    <w:rsid w:val="00EC1309"/>
    <w:rsid w:val="00EC5C22"/>
    <w:rsid w:val="00ED68A0"/>
    <w:rsid w:val="00ED6CC5"/>
    <w:rsid w:val="00EF012F"/>
    <w:rsid w:val="00EF423C"/>
    <w:rsid w:val="00F02779"/>
    <w:rsid w:val="00F0326B"/>
    <w:rsid w:val="00F05889"/>
    <w:rsid w:val="00F05A89"/>
    <w:rsid w:val="00F13662"/>
    <w:rsid w:val="00F2252C"/>
    <w:rsid w:val="00F37C7F"/>
    <w:rsid w:val="00F42707"/>
    <w:rsid w:val="00F46076"/>
    <w:rsid w:val="00F46774"/>
    <w:rsid w:val="00F60697"/>
    <w:rsid w:val="00F77BD8"/>
    <w:rsid w:val="00F866DA"/>
    <w:rsid w:val="00FA56FF"/>
    <w:rsid w:val="00FA5C7B"/>
    <w:rsid w:val="00FB2C5B"/>
    <w:rsid w:val="00FB4D09"/>
    <w:rsid w:val="00FC0870"/>
    <w:rsid w:val="00FC5362"/>
    <w:rsid w:val="00FE0592"/>
    <w:rsid w:val="00FE5F12"/>
    <w:rsid w:val="00FE7C2F"/>
    <w:rsid w:val="00FF3D91"/>
    <w:rsid w:val="00FF6B93"/>
    <w:rsid w:val="00FF7B2B"/>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F5DCF"/>
  <w15:chartTrackingRefBased/>
  <w15:docId w15:val="{EF225371-C51C-B447-B199-EBE6F3AA9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C22"/>
    <w:pPr>
      <w:spacing w:line="360" w:lineRule="auto"/>
    </w:pPr>
    <w:rPr>
      <w:rFonts w:ascii="Arial" w:hAnsi="Arial"/>
      <w:color w:val="27344C"/>
    </w:rPr>
  </w:style>
  <w:style w:type="paragraph" w:styleId="Heading1">
    <w:name w:val="heading 1"/>
    <w:basedOn w:val="Normal"/>
    <w:next w:val="Normal"/>
    <w:link w:val="Heading1Char"/>
    <w:uiPriority w:val="9"/>
    <w:qFormat/>
    <w:rsid w:val="00F05889"/>
    <w:pPr>
      <w:keepNext/>
      <w:keepLines/>
      <w:spacing w:before="240" w:line="240" w:lineRule="auto"/>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1C3333"/>
    <w:pPr>
      <w:keepNext/>
      <w:keepLines/>
      <w:spacing w:before="40" w:line="240" w:lineRule="auto"/>
      <w:outlineLvl w:val="1"/>
    </w:pPr>
    <w:rPr>
      <w:rFonts w:eastAsiaTheme="majorEastAsia" w:cs="Times New Roman (Headings CS)"/>
      <w:b/>
      <w:caps/>
      <w:szCs w:val="26"/>
    </w:rPr>
  </w:style>
  <w:style w:type="paragraph" w:styleId="Heading3">
    <w:name w:val="heading 3"/>
    <w:basedOn w:val="Normal"/>
    <w:next w:val="Normal"/>
    <w:link w:val="Heading3Char"/>
    <w:uiPriority w:val="9"/>
    <w:unhideWhenUsed/>
    <w:qFormat/>
    <w:rsid w:val="001C333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rsid w:val="001C333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1C333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1C333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1C333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rsid w:val="001C333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2B6"/>
    <w:pPr>
      <w:tabs>
        <w:tab w:val="center" w:pos="4513"/>
        <w:tab w:val="right" w:pos="9026"/>
      </w:tabs>
      <w:spacing w:line="240" w:lineRule="auto"/>
    </w:pPr>
    <w:rPr>
      <w:color w:val="979AA8"/>
    </w:rPr>
  </w:style>
  <w:style w:type="character" w:customStyle="1" w:styleId="HeaderChar">
    <w:name w:val="Header Char"/>
    <w:basedOn w:val="DefaultParagraphFont"/>
    <w:link w:val="Header"/>
    <w:uiPriority w:val="99"/>
    <w:rsid w:val="006B32B6"/>
    <w:rPr>
      <w:rFonts w:ascii="Arial" w:hAnsi="Arial"/>
      <w:color w:val="979AA8"/>
      <w:sz w:val="20"/>
    </w:rPr>
  </w:style>
  <w:style w:type="paragraph" w:styleId="Footer">
    <w:name w:val="footer"/>
    <w:basedOn w:val="Normal"/>
    <w:link w:val="FooterChar"/>
    <w:uiPriority w:val="99"/>
    <w:unhideWhenUsed/>
    <w:rsid w:val="006B32B6"/>
    <w:pPr>
      <w:tabs>
        <w:tab w:val="center" w:pos="4513"/>
        <w:tab w:val="right" w:pos="9026"/>
      </w:tabs>
      <w:spacing w:line="240" w:lineRule="auto"/>
    </w:pPr>
    <w:rPr>
      <w:color w:val="979AA8"/>
    </w:rPr>
  </w:style>
  <w:style w:type="character" w:customStyle="1" w:styleId="FooterChar">
    <w:name w:val="Footer Char"/>
    <w:basedOn w:val="DefaultParagraphFont"/>
    <w:link w:val="Footer"/>
    <w:uiPriority w:val="99"/>
    <w:rsid w:val="006B32B6"/>
    <w:rPr>
      <w:rFonts w:ascii="Arial" w:hAnsi="Arial"/>
      <w:color w:val="979AA8"/>
      <w:sz w:val="20"/>
    </w:rPr>
  </w:style>
  <w:style w:type="paragraph" w:styleId="NormalWeb">
    <w:name w:val="Normal (Web)"/>
    <w:basedOn w:val="Normal"/>
    <w:uiPriority w:val="99"/>
    <w:semiHidden/>
    <w:unhideWhenUsed/>
    <w:rsid w:val="001E3367"/>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F05889"/>
    <w:rPr>
      <w:rFonts w:ascii="Arial" w:eastAsiaTheme="majorEastAsia" w:hAnsi="Arial" w:cstheme="majorBidi"/>
      <w:b/>
      <w:color w:val="27344C"/>
      <w:sz w:val="36"/>
      <w:szCs w:val="32"/>
    </w:rPr>
  </w:style>
  <w:style w:type="character" w:customStyle="1" w:styleId="Heading2Char">
    <w:name w:val="Heading 2 Char"/>
    <w:basedOn w:val="DefaultParagraphFont"/>
    <w:link w:val="Heading2"/>
    <w:rsid w:val="001C3333"/>
    <w:rPr>
      <w:rFonts w:ascii="Arial" w:eastAsiaTheme="majorEastAsia" w:hAnsi="Arial" w:cs="Times New Roman (Headings CS)"/>
      <w:b/>
      <w:caps/>
      <w:color w:val="27344C"/>
      <w:szCs w:val="26"/>
    </w:rPr>
  </w:style>
  <w:style w:type="paragraph" w:styleId="Title">
    <w:name w:val="Title"/>
    <w:basedOn w:val="Normal"/>
    <w:next w:val="Normal"/>
    <w:link w:val="TitleChar"/>
    <w:uiPriority w:val="10"/>
    <w:qFormat/>
    <w:rsid w:val="00945A1B"/>
    <w:pPr>
      <w:spacing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945A1B"/>
    <w:rPr>
      <w:rFonts w:ascii="Arial" w:eastAsiaTheme="majorEastAsia" w:hAnsi="Arial" w:cstheme="majorBidi"/>
      <w:b/>
      <w:color w:val="27344C"/>
      <w:spacing w:val="-10"/>
      <w:kern w:val="28"/>
      <w:sz w:val="56"/>
      <w:szCs w:val="56"/>
    </w:rPr>
  </w:style>
  <w:style w:type="paragraph" w:styleId="Subtitle">
    <w:name w:val="Subtitle"/>
    <w:basedOn w:val="Normal"/>
    <w:next w:val="Normal"/>
    <w:link w:val="SubtitleChar"/>
    <w:uiPriority w:val="11"/>
    <w:qFormat/>
    <w:rsid w:val="00A8222F"/>
    <w:pPr>
      <w:numPr>
        <w:ilvl w:val="1"/>
      </w:numPr>
      <w:spacing w:after="160" w:line="240" w:lineRule="auto"/>
    </w:pPr>
    <w:rPr>
      <w:rFonts w:eastAsiaTheme="minorEastAsia" w:cs="Times New Roman (Body CS)"/>
      <w:b/>
      <w:caps/>
      <w:color w:val="979AA8"/>
      <w:sz w:val="22"/>
      <w:szCs w:val="22"/>
    </w:rPr>
  </w:style>
  <w:style w:type="character" w:customStyle="1" w:styleId="SubtitleChar">
    <w:name w:val="Subtitle Char"/>
    <w:basedOn w:val="DefaultParagraphFont"/>
    <w:link w:val="Subtitle"/>
    <w:uiPriority w:val="11"/>
    <w:rsid w:val="00A8222F"/>
    <w:rPr>
      <w:rFonts w:ascii="Arial" w:eastAsiaTheme="minorEastAsia" w:hAnsi="Arial" w:cs="Times New Roman (Body CS)"/>
      <w:b/>
      <w:caps/>
      <w:color w:val="979AA8"/>
      <w:sz w:val="22"/>
      <w:szCs w:val="22"/>
    </w:rPr>
  </w:style>
  <w:style w:type="character" w:styleId="SubtleEmphasis">
    <w:name w:val="Subtle Emphasis"/>
    <w:basedOn w:val="DefaultParagraphFont"/>
    <w:uiPriority w:val="19"/>
    <w:qFormat/>
    <w:rsid w:val="00832128"/>
    <w:rPr>
      <w:rFonts w:ascii="Arial" w:hAnsi="Arial"/>
      <w:b w:val="0"/>
      <w:i/>
      <w:iCs/>
      <w:color w:val="27344C"/>
    </w:rPr>
  </w:style>
  <w:style w:type="character" w:styleId="Emphasis">
    <w:name w:val="Emphasis"/>
    <w:basedOn w:val="DefaultParagraphFont"/>
    <w:uiPriority w:val="20"/>
    <w:qFormat/>
    <w:rsid w:val="00832128"/>
    <w:rPr>
      <w:rFonts w:ascii="Arial" w:hAnsi="Arial"/>
      <w:b/>
      <w:i/>
      <w:iCs/>
    </w:rPr>
  </w:style>
  <w:style w:type="character" w:styleId="IntenseEmphasis">
    <w:name w:val="Intense Emphasis"/>
    <w:basedOn w:val="DefaultParagraphFont"/>
    <w:uiPriority w:val="21"/>
    <w:qFormat/>
    <w:rsid w:val="006B32B6"/>
    <w:rPr>
      <w:i/>
      <w:iCs/>
      <w:color w:val="27344C"/>
    </w:rPr>
  </w:style>
  <w:style w:type="character" w:styleId="Strong">
    <w:name w:val="Strong"/>
    <w:basedOn w:val="DefaultParagraphFont"/>
    <w:uiPriority w:val="22"/>
    <w:qFormat/>
    <w:rsid w:val="00832128"/>
    <w:rPr>
      <w:b/>
      <w:bCs/>
    </w:rPr>
  </w:style>
  <w:style w:type="paragraph" w:styleId="Quote">
    <w:name w:val="Quote"/>
    <w:basedOn w:val="Normal"/>
    <w:next w:val="Normal"/>
    <w:link w:val="QuoteChar"/>
    <w:uiPriority w:val="29"/>
    <w:qFormat/>
    <w:rsid w:val="00944876"/>
    <w:pPr>
      <w:spacing w:before="200" w:after="160"/>
      <w:ind w:left="864" w:right="864"/>
      <w:jc w:val="center"/>
    </w:pPr>
    <w:rPr>
      <w:rFonts w:ascii="Times New Roman" w:hAnsi="Times New Roman"/>
      <w:i/>
      <w:iCs/>
    </w:rPr>
  </w:style>
  <w:style w:type="character" w:customStyle="1" w:styleId="QuoteChar">
    <w:name w:val="Quote Char"/>
    <w:basedOn w:val="DefaultParagraphFont"/>
    <w:link w:val="Quote"/>
    <w:uiPriority w:val="29"/>
    <w:rsid w:val="00944876"/>
    <w:rPr>
      <w:rFonts w:ascii="Times New Roman" w:hAnsi="Times New Roman"/>
      <w:i/>
      <w:iCs/>
      <w:color w:val="27344C"/>
      <w:sz w:val="20"/>
    </w:rPr>
  </w:style>
  <w:style w:type="paragraph" w:styleId="IntenseQuote">
    <w:name w:val="Intense Quote"/>
    <w:basedOn w:val="Normal"/>
    <w:next w:val="Normal"/>
    <w:link w:val="IntenseQuoteChar"/>
    <w:uiPriority w:val="30"/>
    <w:qFormat/>
    <w:rsid w:val="008946FC"/>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946FC"/>
    <w:rPr>
      <w:rFonts w:ascii="Arial" w:hAnsi="Arial"/>
      <w:i/>
      <w:iCs/>
      <w:color w:val="27344C"/>
      <w:sz w:val="20"/>
    </w:rPr>
  </w:style>
  <w:style w:type="character" w:styleId="SubtleReference">
    <w:name w:val="Subtle Reference"/>
    <w:basedOn w:val="DefaultParagraphFont"/>
    <w:uiPriority w:val="31"/>
    <w:qFormat/>
    <w:rsid w:val="008946FC"/>
    <w:rPr>
      <w:smallCaps/>
      <w:color w:val="979AA8"/>
    </w:rPr>
  </w:style>
  <w:style w:type="character" w:styleId="IntenseReference">
    <w:name w:val="Intense Reference"/>
    <w:basedOn w:val="DefaultParagraphFont"/>
    <w:uiPriority w:val="32"/>
    <w:rsid w:val="006B32B6"/>
    <w:rPr>
      <w:b/>
      <w:bCs/>
      <w:smallCaps/>
      <w:color w:val="979AA8"/>
      <w:spacing w:val="5"/>
    </w:rPr>
  </w:style>
  <w:style w:type="paragraph" w:styleId="NoSpacing">
    <w:name w:val="No Spacing"/>
    <w:uiPriority w:val="1"/>
    <w:qFormat/>
    <w:rsid w:val="006B32B6"/>
    <w:rPr>
      <w:rFonts w:ascii="Arial" w:hAnsi="Arial"/>
      <w:color w:val="27344C"/>
      <w:sz w:val="20"/>
    </w:rPr>
  </w:style>
  <w:style w:type="character" w:customStyle="1" w:styleId="Heading3Char">
    <w:name w:val="Heading 3 Char"/>
    <w:basedOn w:val="DefaultParagraphFont"/>
    <w:link w:val="Heading3"/>
    <w:uiPriority w:val="9"/>
    <w:rsid w:val="001C333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C333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C33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1C33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1C33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1C3333"/>
    <w:rPr>
      <w:rFonts w:asciiTheme="majorHAnsi" w:eastAsiaTheme="majorEastAsia" w:hAnsiTheme="majorHAnsi" w:cstheme="majorBidi"/>
      <w:color w:val="272727" w:themeColor="text1" w:themeTint="D8"/>
      <w:sz w:val="21"/>
      <w:szCs w:val="21"/>
    </w:rPr>
  </w:style>
  <w:style w:type="paragraph" w:customStyle="1" w:styleId="Normal1">
    <w:name w:val="Normal1"/>
    <w:basedOn w:val="Normal"/>
    <w:rsid w:val="00353036"/>
    <w:pPr>
      <w:spacing w:before="60" w:after="60" w:line="240" w:lineRule="auto"/>
      <w:jc w:val="both"/>
    </w:pPr>
    <w:rPr>
      <w:rFonts w:ascii="Trebuchet MS" w:eastAsia="Times New Roman" w:hAnsi="Trebuchet MS" w:cs="Times New Roman"/>
      <w:color w:val="auto"/>
      <w:sz w:val="20"/>
      <w:lang w:val="ro-RO"/>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
    <w:basedOn w:val="Normal"/>
    <w:link w:val="FootnoteTextChar1"/>
    <w:rsid w:val="00353036"/>
    <w:pPr>
      <w:spacing w:line="240" w:lineRule="auto"/>
    </w:pPr>
    <w:rPr>
      <w:rFonts w:ascii="Trebuchet MS" w:eastAsia="Times New Roman" w:hAnsi="Trebuchet MS" w:cs="Times New Roman"/>
      <w:color w:val="auto"/>
      <w:sz w:val="16"/>
      <w:szCs w:val="20"/>
      <w:lang w:val="ro-RO"/>
    </w:rPr>
  </w:style>
  <w:style w:type="character" w:customStyle="1" w:styleId="FootnoteTextChar">
    <w:name w:val="Footnote Text Char"/>
    <w:basedOn w:val="DefaultParagraphFont"/>
    <w:uiPriority w:val="99"/>
    <w:semiHidden/>
    <w:rsid w:val="00353036"/>
    <w:rPr>
      <w:rFonts w:ascii="Arial" w:hAnsi="Arial"/>
      <w:color w:val="27344C"/>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qFormat/>
    <w:rsid w:val="00353036"/>
    <w:rPr>
      <w:vertAlign w:val="superscript"/>
    </w:rPr>
  </w:style>
  <w:style w:type="paragraph" w:styleId="CommentText">
    <w:name w:val="annotation text"/>
    <w:basedOn w:val="Normal"/>
    <w:link w:val="CommentTextChar"/>
    <w:uiPriority w:val="99"/>
    <w:rsid w:val="00353036"/>
    <w:pPr>
      <w:spacing w:before="120" w:after="120" w:line="240" w:lineRule="auto"/>
    </w:pPr>
    <w:rPr>
      <w:rFonts w:ascii="Trebuchet MS" w:eastAsia="Times New Roman" w:hAnsi="Trebuchet MS" w:cs="Times New Roman"/>
      <w:color w:val="auto"/>
      <w:sz w:val="20"/>
      <w:szCs w:val="20"/>
      <w:lang w:val="ro-RO"/>
    </w:rPr>
  </w:style>
  <w:style w:type="character" w:customStyle="1" w:styleId="CommentTextChar">
    <w:name w:val="Comment Text Char"/>
    <w:basedOn w:val="DefaultParagraphFont"/>
    <w:link w:val="CommentText"/>
    <w:uiPriority w:val="99"/>
    <w:rsid w:val="00353036"/>
    <w:rPr>
      <w:rFonts w:ascii="Trebuchet MS" w:eastAsia="Times New Roman" w:hAnsi="Trebuchet MS" w:cs="Times New Roman"/>
      <w:sz w:val="20"/>
      <w:szCs w:val="20"/>
      <w:lang w:val="ro-RO"/>
    </w:rPr>
  </w:style>
  <w:style w:type="paragraph" w:styleId="ListParagraph">
    <w:name w:val="List Paragraph"/>
    <w:aliases w:val="Akapit z listą BS,Outlines a.b.c.,List_Paragraph,Multilevel para_II,Akapit z lista BS,List Paragraph1,Normal bullet 2,body 2,List1,Forth level,Numbered List,1st level - Bullet List Paragraph,Lettre d'introduction,Paragrafo elenco,Paragrap"/>
    <w:basedOn w:val="Normal"/>
    <w:link w:val="ListParagraphChar"/>
    <w:uiPriority w:val="34"/>
    <w:qFormat/>
    <w:rsid w:val="00353036"/>
    <w:pPr>
      <w:spacing w:after="240" w:line="240" w:lineRule="auto"/>
      <w:ind w:left="720"/>
      <w:jc w:val="both"/>
    </w:pPr>
    <w:rPr>
      <w:rFonts w:ascii="Times New Roman" w:eastAsia="Times New Roman" w:hAnsi="Times New Roman" w:cs="Times New Roman"/>
      <w:color w:val="auto"/>
      <w:szCs w:val="20"/>
      <w:lang w:val="ro-RO" w:eastAsia="ro-RO"/>
    </w:rPr>
  </w:style>
  <w:style w:type="character" w:customStyle="1" w:styleId="ListParagraphChar">
    <w:name w:val="List Paragraph Char"/>
    <w:aliases w:val="Akapit z listą BS Char,Outlines a.b.c. Char,List_Paragraph Char,Multilevel para_II Char,Akapit z lista BS Char,List Paragraph1 Char,Normal bullet 2 Char,body 2 Char,List1 Char,Forth level Char,Numbered List Char,Paragrafo elenco Char"/>
    <w:link w:val="ListParagraph"/>
    <w:uiPriority w:val="34"/>
    <w:qFormat/>
    <w:locked/>
    <w:rsid w:val="00353036"/>
    <w:rPr>
      <w:rFonts w:ascii="Times New Roman" w:eastAsia="Times New Roman" w:hAnsi="Times New Roman" w:cs="Times New Roman"/>
      <w:szCs w:val="20"/>
      <w:lang w:val="ro-RO" w:eastAsia="ro-RO"/>
    </w:rPr>
  </w:style>
  <w:style w:type="character" w:customStyle="1" w:styleId="FootnoteTextChar1">
    <w:name w:val="Footnote Text Char1"/>
    <w:aliases w:val="Footnote Text Char Char Char,Fußnote Char,single space Char,footnote text Char,FOOTNOTES Char,fn Char,Podrozdział Char,Footnote Char,stile 1 Char,Footnote1 Char,Footnote2 Char,Footnote3 Char,Footnote4 Char,Footnote5 Char,f Char"/>
    <w:link w:val="FootnoteText"/>
    <w:rsid w:val="00353036"/>
    <w:rPr>
      <w:rFonts w:ascii="Trebuchet MS" w:eastAsia="Times New Roman" w:hAnsi="Trebuchet MS" w:cs="Times New Roman"/>
      <w:sz w:val="16"/>
      <w:szCs w:val="20"/>
      <w:lang w:val="ro-RO"/>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353036"/>
    <w:pPr>
      <w:spacing w:after="160" w:line="240" w:lineRule="exact"/>
    </w:pPr>
    <w:rPr>
      <w:rFonts w:asciiTheme="minorHAnsi" w:hAnsiTheme="minorHAnsi"/>
      <w:color w:val="auto"/>
      <w:vertAlign w:val="superscript"/>
    </w:rPr>
  </w:style>
  <w:style w:type="table" w:styleId="TableGrid">
    <w:name w:val="Table Grid"/>
    <w:basedOn w:val="TableNormal"/>
    <w:uiPriority w:val="59"/>
    <w:rsid w:val="00353036"/>
    <w:rPr>
      <w:rFonts w:ascii="Times New Roman" w:eastAsia="Times New Roman" w:hAnsi="Times New Roman"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53036"/>
  </w:style>
  <w:style w:type="character" w:styleId="CommentReference">
    <w:name w:val="annotation reference"/>
    <w:basedOn w:val="DefaultParagraphFont"/>
    <w:uiPriority w:val="99"/>
    <w:unhideWhenUsed/>
    <w:rsid w:val="009E16EA"/>
    <w:rPr>
      <w:sz w:val="16"/>
      <w:szCs w:val="16"/>
    </w:rPr>
  </w:style>
  <w:style w:type="character" w:customStyle="1" w:styleId="spar">
    <w:name w:val="s_par"/>
    <w:basedOn w:val="DefaultParagraphFont"/>
    <w:rsid w:val="004843FF"/>
  </w:style>
  <w:style w:type="character" w:styleId="PageNumber">
    <w:name w:val="page number"/>
    <w:basedOn w:val="DefaultParagraphFont"/>
    <w:unhideWhenUsed/>
    <w:rsid w:val="00F42707"/>
  </w:style>
  <w:style w:type="paragraph" w:styleId="CommentSubject">
    <w:name w:val="annotation subject"/>
    <w:basedOn w:val="CommentText"/>
    <w:next w:val="CommentText"/>
    <w:link w:val="CommentSubjectChar"/>
    <w:uiPriority w:val="99"/>
    <w:semiHidden/>
    <w:unhideWhenUsed/>
    <w:rsid w:val="00DC39C0"/>
    <w:pPr>
      <w:spacing w:before="0" w:after="0"/>
    </w:pPr>
    <w:rPr>
      <w:rFonts w:ascii="Arial" w:eastAsiaTheme="minorHAnsi" w:hAnsi="Arial" w:cstheme="minorBidi"/>
      <w:b/>
      <w:bCs/>
      <w:color w:val="27344C"/>
      <w:lang w:val="en-RO"/>
    </w:rPr>
  </w:style>
  <w:style w:type="character" w:customStyle="1" w:styleId="CommentSubjectChar">
    <w:name w:val="Comment Subject Char"/>
    <w:basedOn w:val="CommentTextChar"/>
    <w:link w:val="CommentSubject"/>
    <w:uiPriority w:val="99"/>
    <w:semiHidden/>
    <w:rsid w:val="00DC39C0"/>
    <w:rPr>
      <w:rFonts w:ascii="Arial" w:eastAsia="Times New Roman" w:hAnsi="Arial" w:cs="Times New Roman"/>
      <w:b/>
      <w:bCs/>
      <w:color w:val="27344C"/>
      <w:sz w:val="20"/>
      <w:szCs w:val="20"/>
      <w:lang w:val="ro-RO"/>
    </w:rPr>
  </w:style>
  <w:style w:type="paragraph" w:styleId="BodyText">
    <w:name w:val="Body Text"/>
    <w:aliases w:val="block style,Body,Standard paragraph,b"/>
    <w:basedOn w:val="Normal"/>
    <w:link w:val="BodyTextChar1"/>
    <w:rsid w:val="009F6121"/>
    <w:pPr>
      <w:spacing w:before="120" w:after="120" w:line="240" w:lineRule="auto"/>
    </w:pPr>
    <w:rPr>
      <w:rFonts w:ascii="Trebuchet MS" w:eastAsia="Times New Roman" w:hAnsi="Trebuchet MS" w:cs="Times New Roman"/>
      <w:color w:val="auto"/>
      <w:sz w:val="20"/>
      <w:lang w:val="ro-RO"/>
    </w:rPr>
  </w:style>
  <w:style w:type="character" w:customStyle="1" w:styleId="BodyTextChar">
    <w:name w:val="Body Text Char"/>
    <w:basedOn w:val="DefaultParagraphFont"/>
    <w:uiPriority w:val="99"/>
    <w:semiHidden/>
    <w:rsid w:val="009F6121"/>
    <w:rPr>
      <w:rFonts w:ascii="Arial" w:hAnsi="Arial"/>
      <w:color w:val="27344C"/>
    </w:rPr>
  </w:style>
  <w:style w:type="character" w:customStyle="1" w:styleId="BodyTextChar1">
    <w:name w:val="Body Text Char1"/>
    <w:aliases w:val="block style Char,Body Char,Standard paragraph Char,b Char"/>
    <w:link w:val="BodyText"/>
    <w:locked/>
    <w:rsid w:val="009F6121"/>
    <w:rPr>
      <w:rFonts w:ascii="Trebuchet MS" w:eastAsia="Times New Roman" w:hAnsi="Trebuchet MS" w:cs="Times New Roman"/>
      <w:sz w:val="20"/>
      <w:lang w:val="ro-RO"/>
    </w:rPr>
  </w:style>
  <w:style w:type="paragraph" w:styleId="Revision">
    <w:name w:val="Revision"/>
    <w:hidden/>
    <w:uiPriority w:val="99"/>
    <w:semiHidden/>
    <w:rsid w:val="004305C5"/>
    <w:rPr>
      <w:rFonts w:ascii="Arial" w:hAnsi="Arial"/>
      <w:color w:val="27344C"/>
    </w:rPr>
  </w:style>
  <w:style w:type="paragraph" w:customStyle="1" w:styleId="Lista2">
    <w:name w:val="Lista_2"/>
    <w:basedOn w:val="Normal"/>
    <w:autoRedefine/>
    <w:qFormat/>
    <w:rsid w:val="00B01362"/>
    <w:pPr>
      <w:framePr w:hSpace="181" w:wrap="around" w:vAnchor="text" w:hAnchor="text" w:y="1"/>
      <w:spacing w:before="120" w:after="120" w:line="240" w:lineRule="auto"/>
      <w:suppressOverlap/>
      <w:jc w:val="both"/>
    </w:pPr>
    <w:rPr>
      <w:rFonts w:ascii="Montserrat" w:eastAsia="Montserrat" w:hAnsi="Montserrat" w:cs="Montserrat"/>
      <w:bCs/>
      <w:color w:val="00B050"/>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4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24CCB-826C-8B4A-B47F-6403CE38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17</Pages>
  <Words>4184</Words>
  <Characters>23855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Carla-Cristina Mercea</cp:lastModifiedBy>
  <cp:revision>6</cp:revision>
  <cp:lastPrinted>2022-06-30T06:47:00Z</cp:lastPrinted>
  <dcterms:created xsi:type="dcterms:W3CDTF">2025-11-26T06:56:00Z</dcterms:created>
  <dcterms:modified xsi:type="dcterms:W3CDTF">2025-11-28T10:13:00Z</dcterms:modified>
</cp:coreProperties>
</file>